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00" w:after="300" w:line="240" w:lineRule="auto"/>
        <w:jc w:val="distribute"/>
        <w:rPr>
          <w:rFonts w:ascii="宋体" w:hAnsi="宋体"/>
        </w:rPr>
      </w:pPr>
      <w:bookmarkStart w:id="41" w:name="_GoBack"/>
      <w:bookmarkEnd w:id="41"/>
      <w:bookmarkStart w:id="0" w:name="_Toc479500761"/>
      <w:bookmarkStart w:id="1" w:name="_Toc479500423"/>
      <w:bookmarkStart w:id="2" w:name="_Toc488475601"/>
      <w:r>
        <w:rPr>
          <w:rFonts w:hint="eastAsia"/>
          <w:lang w:eastAsia="zh-CN"/>
        </w:rPr>
        <w:t>汽车</w:t>
      </w:r>
      <w:r>
        <w:rPr>
          <w:rFonts w:hint="eastAsia" w:ascii="宋体" w:hAnsi="宋体"/>
        </w:rPr>
        <w:t>运用与维修专业人才培养方案</w:t>
      </w:r>
      <w:bookmarkEnd w:id="0"/>
      <w:bookmarkEnd w:id="1"/>
      <w:bookmarkEnd w:id="2"/>
    </w:p>
    <w:p>
      <w:pPr>
        <w:widowControl w:val="0"/>
        <w:spacing w:after="0" w:line="360" w:lineRule="auto"/>
        <w:ind w:firstLine="562" w:firstLineChars="200"/>
        <w:jc w:val="both"/>
        <w:rPr>
          <w:rFonts w:ascii="宋体" w:hAnsi="Times New Roman"/>
          <w:sz w:val="28"/>
        </w:rPr>
      </w:pPr>
      <w:bookmarkStart w:id="3" w:name="_Toc470078528"/>
      <w:r>
        <w:rPr>
          <w:rFonts w:hint="eastAsia" w:ascii="Times New Roman" w:hAnsi="Times New Roman"/>
          <w:b/>
          <w:bCs/>
          <w:kern w:val="44"/>
          <w:sz w:val="28"/>
          <w:szCs w:val="32"/>
        </w:rPr>
        <w:t>一、专业名称</w:t>
      </w:r>
      <w:bookmarkEnd w:id="3"/>
      <w:r>
        <w:rPr>
          <w:rFonts w:hint="eastAsia" w:ascii="宋体" w:hAnsi="Times New Roman"/>
          <w:sz w:val="28"/>
        </w:rPr>
        <w:t>:汽车运用与维修</w:t>
      </w:r>
    </w:p>
    <w:p>
      <w:pPr>
        <w:widowControl w:val="0"/>
        <w:spacing w:after="0" w:line="360" w:lineRule="auto"/>
        <w:ind w:firstLine="562" w:firstLineChars="200"/>
        <w:jc w:val="both"/>
        <w:rPr>
          <w:rFonts w:ascii="宋体" w:hAnsi="Times New Roman"/>
          <w:sz w:val="28"/>
        </w:rPr>
      </w:pPr>
      <w:bookmarkStart w:id="4" w:name="_Toc470078529"/>
      <w:r>
        <w:rPr>
          <w:rFonts w:hint="eastAsia" w:ascii="Times New Roman" w:hAnsi="Times New Roman"/>
          <w:b/>
          <w:bCs/>
          <w:kern w:val="44"/>
          <w:sz w:val="28"/>
          <w:szCs w:val="32"/>
        </w:rPr>
        <w:t>二、专业代码</w:t>
      </w:r>
      <w:bookmarkEnd w:id="4"/>
      <w:r>
        <w:rPr>
          <w:rFonts w:hint="eastAsia" w:ascii="宋体" w:hAnsi="Times New Roman"/>
          <w:sz w:val="24"/>
        </w:rPr>
        <w:t>:</w:t>
      </w:r>
      <w:r>
        <w:rPr>
          <w:rFonts w:hint="eastAsia" w:ascii="宋体" w:hAnsi="Times New Roman"/>
          <w:sz w:val="28"/>
        </w:rPr>
        <w:t>082500</w:t>
      </w:r>
    </w:p>
    <w:p>
      <w:pPr>
        <w:widowControl w:val="0"/>
        <w:spacing w:after="0" w:line="360" w:lineRule="auto"/>
        <w:ind w:firstLine="562" w:firstLineChars="200"/>
        <w:jc w:val="both"/>
        <w:rPr>
          <w:rFonts w:ascii="宋体" w:hAnsi="Times New Roman"/>
          <w:sz w:val="28"/>
        </w:rPr>
      </w:pPr>
      <w:bookmarkStart w:id="5" w:name="_Toc470078530"/>
      <w:r>
        <w:rPr>
          <w:rFonts w:hint="eastAsia" w:ascii="Times New Roman" w:hAnsi="Times New Roman"/>
          <w:b/>
          <w:bCs/>
          <w:kern w:val="44"/>
          <w:sz w:val="28"/>
          <w:szCs w:val="32"/>
        </w:rPr>
        <w:t>三、入学要求</w:t>
      </w:r>
      <w:bookmarkEnd w:id="5"/>
      <w:r>
        <w:rPr>
          <w:rFonts w:hint="eastAsia" w:ascii="宋体" w:hAnsi="Times New Roman"/>
          <w:sz w:val="24"/>
        </w:rPr>
        <w:t>:</w:t>
      </w:r>
      <w:r>
        <w:rPr>
          <w:rFonts w:hint="eastAsia" w:ascii="宋体" w:hAnsi="Times New Roman"/>
          <w:sz w:val="28"/>
        </w:rPr>
        <w:t>初中毕业生或具有同等学力者。</w:t>
      </w:r>
    </w:p>
    <w:p>
      <w:pPr>
        <w:widowControl w:val="0"/>
        <w:spacing w:after="0" w:line="360" w:lineRule="auto"/>
        <w:ind w:firstLine="562" w:firstLineChars="200"/>
        <w:jc w:val="both"/>
        <w:rPr>
          <w:rFonts w:ascii="宋体" w:hAnsi="Times New Roman"/>
          <w:sz w:val="28"/>
        </w:rPr>
      </w:pPr>
      <w:bookmarkStart w:id="6" w:name="_Toc470078531"/>
      <w:r>
        <w:rPr>
          <w:rFonts w:hint="eastAsia" w:ascii="Times New Roman" w:hAnsi="Times New Roman"/>
          <w:b/>
          <w:bCs/>
          <w:kern w:val="44"/>
          <w:sz w:val="28"/>
          <w:szCs w:val="32"/>
        </w:rPr>
        <w:t>四、基本学制</w:t>
      </w:r>
      <w:bookmarkEnd w:id="6"/>
      <w:r>
        <w:rPr>
          <w:rFonts w:hint="eastAsia" w:ascii="宋体" w:hAnsi="Times New Roman"/>
          <w:sz w:val="24"/>
        </w:rPr>
        <w:t>:</w:t>
      </w:r>
      <w:r>
        <w:rPr>
          <w:rFonts w:hint="eastAsia" w:ascii="宋体" w:hAnsi="Times New Roman"/>
          <w:sz w:val="28"/>
        </w:rPr>
        <w:t>三年</w:t>
      </w:r>
    </w:p>
    <w:p>
      <w:pPr>
        <w:pStyle w:val="4"/>
        <w:spacing w:before="0" w:after="0" w:line="360" w:lineRule="auto"/>
        <w:ind w:firstLine="562" w:firstLineChars="200"/>
        <w:rPr>
          <w:rFonts w:ascii="Times New Roman" w:hAnsi="Times New Roman"/>
          <w:b w:val="0"/>
          <w:bCs w:val="0"/>
          <w:kern w:val="44"/>
          <w:sz w:val="28"/>
        </w:rPr>
      </w:pPr>
      <w:bookmarkStart w:id="7" w:name="_Toc479500762"/>
      <w:bookmarkStart w:id="8" w:name="_Toc479500424"/>
      <w:bookmarkStart w:id="9" w:name="_Toc470078532"/>
      <w:r>
        <w:rPr>
          <w:rFonts w:hint="eastAsia" w:ascii="Times New Roman" w:hAnsi="Times New Roman"/>
          <w:kern w:val="44"/>
          <w:sz w:val="28"/>
        </w:rPr>
        <w:t>五、培养目标</w:t>
      </w:r>
      <w:bookmarkEnd w:id="7"/>
      <w:bookmarkEnd w:id="8"/>
      <w:bookmarkEnd w:id="9"/>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专业主要面向汽车后市场的技术服务领域，培养具有良好的思想政治素质、职业素养和文化水平，掌握本专业基本理论知识和基本操作技能，具有较强的实际工作能力，熟悉汽车维修及相关企业的生产过程与生产方式，从事汽车运用与维修工作的中等应用型技能人才。</w:t>
      </w:r>
    </w:p>
    <w:p>
      <w:pPr>
        <w:pStyle w:val="4"/>
        <w:spacing w:before="0" w:after="0" w:line="360" w:lineRule="auto"/>
        <w:ind w:firstLine="562" w:firstLineChars="200"/>
        <w:rPr>
          <w:rFonts w:ascii="Times New Roman" w:hAnsi="Times New Roman"/>
          <w:kern w:val="44"/>
          <w:sz w:val="28"/>
        </w:rPr>
      </w:pPr>
      <w:bookmarkStart w:id="10" w:name="_Toc479500763"/>
      <w:bookmarkStart w:id="11" w:name="_Toc470078533"/>
      <w:bookmarkStart w:id="12" w:name="_Toc479500425"/>
      <w:r>
        <w:rPr>
          <w:rFonts w:hint="eastAsia" w:ascii="Times New Roman" w:hAnsi="Times New Roman"/>
          <w:kern w:val="44"/>
          <w:sz w:val="28"/>
        </w:rPr>
        <w:t>六、人才培养规格</w:t>
      </w:r>
      <w:bookmarkEnd w:id="10"/>
      <w:bookmarkEnd w:id="11"/>
      <w:bookmarkEnd w:id="12"/>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本专业毕业生应具有以下职业素养（职业道德和产业文化素养）、基本</w:t>
      </w:r>
      <w:r>
        <w:rPr>
          <w:rFonts w:ascii="仿宋" w:hAnsi="仿宋" w:eastAsia="仿宋" w:cs="仿宋"/>
          <w:sz w:val="28"/>
          <w:szCs w:val="28"/>
        </w:rPr>
        <w:t>知识</w:t>
      </w:r>
      <w:r>
        <w:rPr>
          <w:rFonts w:hint="eastAsia" w:ascii="仿宋" w:hAnsi="仿宋" w:eastAsia="仿宋" w:cs="仿宋"/>
          <w:sz w:val="28"/>
          <w:szCs w:val="28"/>
        </w:rPr>
        <w:t>、核心</w:t>
      </w:r>
      <w:r>
        <w:rPr>
          <w:rFonts w:ascii="仿宋" w:hAnsi="仿宋" w:eastAsia="仿宋" w:cs="仿宋"/>
          <w:sz w:val="28"/>
          <w:szCs w:val="28"/>
        </w:rPr>
        <w:t>技能</w:t>
      </w:r>
      <w:r>
        <w:rPr>
          <w:rFonts w:hint="eastAsia" w:ascii="仿宋" w:hAnsi="仿宋" w:eastAsia="仿宋" w:cs="仿宋"/>
          <w:sz w:val="28"/>
          <w:szCs w:val="28"/>
        </w:rPr>
        <w:t>：</w:t>
      </w:r>
    </w:p>
    <w:p>
      <w:pPr>
        <w:spacing w:after="0" w:line="240" w:lineRule="auto"/>
        <w:ind w:firstLine="562" w:firstLineChars="200"/>
        <w:jc w:val="both"/>
        <w:rPr>
          <w:rFonts w:ascii="宋体" w:hAnsi="宋体" w:cs="仿宋"/>
          <w:sz w:val="28"/>
          <w:szCs w:val="28"/>
        </w:rPr>
      </w:pPr>
      <w:r>
        <w:rPr>
          <w:rFonts w:hint="eastAsia" w:ascii="宋体" w:hAnsi="宋体" w:cs="仿宋"/>
          <w:b/>
          <w:bCs/>
          <w:sz w:val="28"/>
          <w:szCs w:val="28"/>
        </w:rPr>
        <w:t>（一）职业素养</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1．具有良好的职业道德，能自觉遵守行业法规、规范和企业规章制度；</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2．具备良好的人际交往与团队协作能力；</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3．吃苦耐劳，工作责任感强，工作执行力强；</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4．具备较强的获取信息、分析判断和学习新知识的能力；</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5．具有积极的职业竞争和服务的意识；</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6.具有较强的安全文明生产与节能环保的意识。</w:t>
      </w:r>
    </w:p>
    <w:p>
      <w:pPr>
        <w:spacing w:before="156" w:beforeLines="50" w:after="156" w:afterLines="50" w:line="360" w:lineRule="auto"/>
        <w:ind w:firstLine="562" w:firstLineChars="200"/>
        <w:jc w:val="both"/>
        <w:rPr>
          <w:rFonts w:ascii="宋体" w:hAnsi="宋体" w:cs="仿宋"/>
          <w:b/>
          <w:bCs/>
          <w:sz w:val="28"/>
          <w:szCs w:val="28"/>
        </w:rPr>
      </w:pPr>
      <w:r>
        <w:rPr>
          <w:rFonts w:hint="eastAsia" w:ascii="宋体" w:hAnsi="宋体" w:cs="仿宋"/>
          <w:b/>
          <w:bCs/>
          <w:sz w:val="28"/>
          <w:szCs w:val="28"/>
        </w:rPr>
        <w:t>（二）基本知识</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1．掌握语文、数学、英语、计算机应用基础等本专业所需的公共基础知识；</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2．掌握汽车发动机、底盘、电气设备的结构和工作原理；</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3．掌握汽车机械基础知识；</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4．掌握汽车电工电子基础知识，能识读汽车电路图，并能进行简单电器零件的检测；</w:t>
      </w:r>
    </w:p>
    <w:p>
      <w:pPr>
        <w:spacing w:before="156" w:beforeLines="50" w:after="156" w:afterLines="50" w:line="360" w:lineRule="auto"/>
        <w:ind w:firstLine="562" w:firstLineChars="200"/>
        <w:jc w:val="both"/>
        <w:rPr>
          <w:rFonts w:ascii="宋体" w:hAnsi="宋体" w:cs="仿宋"/>
          <w:b/>
          <w:bCs/>
          <w:sz w:val="28"/>
          <w:szCs w:val="28"/>
        </w:rPr>
      </w:pPr>
      <w:r>
        <w:rPr>
          <w:rFonts w:hint="eastAsia" w:ascii="宋体" w:hAnsi="宋体" w:cs="仿宋"/>
          <w:b/>
          <w:bCs/>
          <w:sz w:val="28"/>
          <w:szCs w:val="28"/>
        </w:rPr>
        <w:t>（三）核心技能</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1．能够阅读简单的汽车维修设备使用说明书和汽车维修技术资料；</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2．能进行汽车维护作业；</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3．能完成汽车发动机、手动变速器总成大修及部件检修；</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4．能完成汽车制动系统、悬架转向系统总成及部件检修；</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5．能完成汽车车身电气系统、空调系统总成及部件检修；</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6．能完成汽车发动机电气及控制系统总成及部件维修；</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7．具有制订和实施简单维修作业方案的能力，能分析、排除车辆常见的简单故障；</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8．能对本人完成的维修作业内容进行维修质量检验和评价；</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9．能通过语言表达使客户清楚维修作业的目的和为客户提供用车建议。</w:t>
      </w:r>
    </w:p>
    <w:p>
      <w:pPr>
        <w:pStyle w:val="4"/>
        <w:spacing w:before="0" w:after="0" w:line="360" w:lineRule="auto"/>
        <w:ind w:firstLine="562" w:firstLineChars="200"/>
        <w:rPr>
          <w:rFonts w:ascii="宋体" w:hAnsi="宋体"/>
          <w:b w:val="0"/>
          <w:bCs w:val="0"/>
          <w:kern w:val="44"/>
          <w:sz w:val="28"/>
          <w:szCs w:val="44"/>
        </w:rPr>
      </w:pPr>
      <w:bookmarkStart w:id="13" w:name="_Toc470078534"/>
      <w:bookmarkStart w:id="14" w:name="_Toc479500764"/>
      <w:bookmarkStart w:id="15" w:name="_Toc479500426"/>
      <w:r>
        <w:rPr>
          <w:rFonts w:hint="eastAsia" w:ascii="宋体" w:hAnsi="宋体"/>
          <w:kern w:val="44"/>
          <w:sz w:val="28"/>
          <w:szCs w:val="44"/>
        </w:rPr>
        <w:t>七、汽车运用与维修专业职业岗位分析</w:t>
      </w:r>
      <w:bookmarkEnd w:id="13"/>
      <w:bookmarkEnd w:id="14"/>
      <w:bookmarkEnd w:id="15"/>
    </w:p>
    <w:tbl>
      <w:tblPr>
        <w:tblStyle w:val="37"/>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80"/>
        <w:gridCol w:w="2408"/>
        <w:gridCol w:w="170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8" w:type="dxa"/>
            <w:vAlign w:val="center"/>
          </w:tcPr>
          <w:p>
            <w:pPr>
              <w:widowControl w:val="0"/>
              <w:spacing w:after="0" w:line="360" w:lineRule="auto"/>
              <w:jc w:val="center"/>
              <w:rPr>
                <w:rFonts w:ascii="仿宋" w:hAnsi="仿宋" w:eastAsia="仿宋" w:cs="仿宋"/>
                <w:b/>
                <w:sz w:val="24"/>
                <w:szCs w:val="28"/>
              </w:rPr>
            </w:pPr>
            <w:r>
              <w:rPr>
                <w:rFonts w:hint="eastAsia" w:ascii="仿宋" w:hAnsi="仿宋" w:eastAsia="仿宋" w:cs="仿宋"/>
                <w:b/>
                <w:sz w:val="24"/>
                <w:szCs w:val="28"/>
              </w:rPr>
              <w:t>职业岗位</w:t>
            </w:r>
          </w:p>
        </w:tc>
        <w:tc>
          <w:tcPr>
            <w:tcW w:w="1780" w:type="dxa"/>
            <w:vAlign w:val="center"/>
          </w:tcPr>
          <w:p>
            <w:pPr>
              <w:widowControl w:val="0"/>
              <w:spacing w:after="0" w:line="360" w:lineRule="auto"/>
              <w:jc w:val="center"/>
              <w:rPr>
                <w:rFonts w:ascii="仿宋" w:hAnsi="仿宋" w:eastAsia="仿宋" w:cs="仿宋"/>
                <w:b/>
                <w:sz w:val="24"/>
                <w:szCs w:val="28"/>
              </w:rPr>
            </w:pPr>
            <w:r>
              <w:rPr>
                <w:rFonts w:hint="eastAsia" w:ascii="仿宋" w:hAnsi="仿宋" w:eastAsia="仿宋" w:cs="仿宋"/>
                <w:b/>
                <w:sz w:val="24"/>
                <w:szCs w:val="28"/>
              </w:rPr>
              <w:t>工作任务</w:t>
            </w:r>
          </w:p>
        </w:tc>
        <w:tc>
          <w:tcPr>
            <w:tcW w:w="2408" w:type="dxa"/>
            <w:vAlign w:val="center"/>
          </w:tcPr>
          <w:p>
            <w:pPr>
              <w:widowControl w:val="0"/>
              <w:spacing w:after="0" w:line="360" w:lineRule="auto"/>
              <w:jc w:val="center"/>
              <w:rPr>
                <w:rFonts w:ascii="仿宋" w:hAnsi="仿宋" w:eastAsia="仿宋" w:cs="仿宋"/>
                <w:b/>
                <w:sz w:val="24"/>
                <w:szCs w:val="28"/>
              </w:rPr>
            </w:pPr>
            <w:r>
              <w:rPr>
                <w:rFonts w:hint="eastAsia" w:ascii="仿宋" w:hAnsi="仿宋" w:eastAsia="仿宋" w:cs="仿宋"/>
                <w:b/>
                <w:sz w:val="24"/>
                <w:szCs w:val="28"/>
              </w:rPr>
              <w:t>职业技能</w:t>
            </w:r>
          </w:p>
        </w:tc>
        <w:tc>
          <w:tcPr>
            <w:tcW w:w="1700" w:type="dxa"/>
            <w:vAlign w:val="center"/>
          </w:tcPr>
          <w:p>
            <w:pPr>
              <w:widowControl w:val="0"/>
              <w:spacing w:after="0" w:line="360" w:lineRule="auto"/>
              <w:jc w:val="center"/>
              <w:rPr>
                <w:rFonts w:ascii="仿宋" w:hAnsi="仿宋" w:eastAsia="仿宋" w:cs="仿宋"/>
                <w:b/>
                <w:sz w:val="24"/>
                <w:szCs w:val="28"/>
              </w:rPr>
            </w:pPr>
            <w:r>
              <w:rPr>
                <w:rFonts w:hint="eastAsia" w:ascii="仿宋" w:hAnsi="仿宋" w:eastAsia="仿宋" w:cs="仿宋"/>
                <w:b/>
                <w:sz w:val="24"/>
                <w:szCs w:val="28"/>
              </w:rPr>
              <w:t>知识领域</w:t>
            </w:r>
          </w:p>
        </w:tc>
        <w:tc>
          <w:tcPr>
            <w:tcW w:w="1659" w:type="dxa"/>
            <w:vAlign w:val="center"/>
          </w:tcPr>
          <w:p>
            <w:pPr>
              <w:widowControl w:val="0"/>
              <w:spacing w:after="0" w:line="360" w:lineRule="auto"/>
              <w:jc w:val="center"/>
              <w:rPr>
                <w:rFonts w:ascii="仿宋" w:hAnsi="仿宋" w:eastAsia="仿宋" w:cs="仿宋"/>
                <w:b/>
                <w:sz w:val="24"/>
                <w:szCs w:val="28"/>
              </w:rPr>
            </w:pPr>
            <w:r>
              <w:rPr>
                <w:rFonts w:hint="eastAsia" w:ascii="仿宋" w:hAnsi="仿宋" w:eastAsia="仿宋" w:cs="仿宋"/>
                <w:b/>
                <w:sz w:val="24"/>
                <w:szCs w:val="28"/>
              </w:rPr>
              <w:t>岗位能力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18" w:type="dxa"/>
            <w:vAlign w:val="center"/>
          </w:tcPr>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汽车维护与保养</w:t>
            </w:r>
          </w:p>
        </w:tc>
        <w:tc>
          <w:tcPr>
            <w:tcW w:w="1780" w:type="dxa"/>
            <w:vAlign w:val="center"/>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1.准备；</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2.常用工作液的更换与加注；</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3.汽车维护与保养；</w:t>
            </w:r>
          </w:p>
        </w:tc>
        <w:tc>
          <w:tcPr>
            <w:tcW w:w="2408" w:type="dxa"/>
            <w:vAlign w:val="center"/>
          </w:tcPr>
          <w:p>
            <w:pPr>
              <w:spacing w:after="0" w:line="360" w:lineRule="auto"/>
              <w:rPr>
                <w:rFonts w:ascii="仿宋" w:hAnsi="仿宋" w:eastAsia="仿宋" w:cs="仿宋"/>
                <w:sz w:val="24"/>
                <w:szCs w:val="28"/>
              </w:rPr>
            </w:pPr>
            <w:r>
              <w:rPr>
                <w:rFonts w:hint="eastAsia" w:ascii="仿宋" w:hAnsi="仿宋" w:eastAsia="仿宋" w:cs="仿宋"/>
                <w:sz w:val="24"/>
                <w:szCs w:val="28"/>
              </w:rPr>
              <w:t>1.汽车维修准备；</w:t>
            </w:r>
          </w:p>
          <w:p>
            <w:pPr>
              <w:spacing w:after="0" w:line="360" w:lineRule="auto"/>
              <w:rPr>
                <w:rFonts w:ascii="仿宋" w:hAnsi="仿宋" w:eastAsia="仿宋" w:cs="仿宋"/>
                <w:sz w:val="24"/>
                <w:szCs w:val="28"/>
              </w:rPr>
            </w:pPr>
            <w:r>
              <w:rPr>
                <w:rFonts w:hint="eastAsia" w:ascii="仿宋" w:hAnsi="仿宋" w:eastAsia="仿宋" w:cs="仿宋"/>
                <w:sz w:val="24"/>
                <w:szCs w:val="28"/>
              </w:rPr>
              <w:t>2.汽车常用工作液的使用；</w:t>
            </w:r>
          </w:p>
          <w:p>
            <w:pPr>
              <w:spacing w:after="0" w:line="360" w:lineRule="auto"/>
              <w:rPr>
                <w:rFonts w:ascii="仿宋" w:hAnsi="仿宋" w:eastAsia="仿宋" w:cs="仿宋"/>
                <w:sz w:val="24"/>
                <w:szCs w:val="28"/>
              </w:rPr>
            </w:pPr>
            <w:r>
              <w:rPr>
                <w:rFonts w:hint="eastAsia" w:ascii="仿宋" w:hAnsi="仿宋" w:eastAsia="仿宋" w:cs="仿宋"/>
                <w:sz w:val="24"/>
                <w:szCs w:val="28"/>
              </w:rPr>
              <w:t>3.汽车售前维护；</w:t>
            </w:r>
          </w:p>
          <w:p>
            <w:pPr>
              <w:spacing w:after="0" w:line="360" w:lineRule="auto"/>
              <w:rPr>
                <w:rFonts w:ascii="仿宋" w:hAnsi="仿宋" w:eastAsia="仿宋" w:cs="仿宋"/>
                <w:sz w:val="24"/>
                <w:szCs w:val="28"/>
              </w:rPr>
            </w:pPr>
            <w:r>
              <w:rPr>
                <w:rFonts w:hint="eastAsia" w:ascii="仿宋" w:hAnsi="仿宋" w:eastAsia="仿宋" w:cs="仿宋"/>
                <w:sz w:val="24"/>
                <w:szCs w:val="28"/>
              </w:rPr>
              <w:t>4.汽车各系统的维护；</w:t>
            </w:r>
          </w:p>
          <w:p>
            <w:pPr>
              <w:spacing w:after="0" w:line="360" w:lineRule="auto"/>
              <w:rPr>
                <w:rFonts w:ascii="仿宋" w:hAnsi="仿宋" w:eastAsia="仿宋" w:cs="仿宋"/>
                <w:sz w:val="24"/>
                <w:szCs w:val="28"/>
              </w:rPr>
            </w:pPr>
            <w:r>
              <w:rPr>
                <w:rFonts w:hint="eastAsia" w:ascii="仿宋" w:hAnsi="仿宋" w:eastAsia="仿宋" w:cs="仿宋"/>
                <w:sz w:val="24"/>
                <w:szCs w:val="28"/>
              </w:rPr>
              <w:t>5.汽车的非定期维护；</w:t>
            </w:r>
          </w:p>
          <w:p>
            <w:pPr>
              <w:spacing w:after="0" w:line="360" w:lineRule="auto"/>
              <w:rPr>
                <w:rFonts w:ascii="仿宋" w:hAnsi="仿宋" w:eastAsia="仿宋" w:cs="仿宋"/>
                <w:sz w:val="24"/>
                <w:szCs w:val="28"/>
              </w:rPr>
            </w:pPr>
            <w:r>
              <w:rPr>
                <w:rFonts w:hint="eastAsia" w:ascii="仿宋" w:hAnsi="仿宋" w:eastAsia="仿宋" w:cs="仿宋"/>
                <w:sz w:val="24"/>
                <w:szCs w:val="28"/>
              </w:rPr>
              <w:t>6.汽车的一级维护；</w:t>
            </w:r>
          </w:p>
          <w:p>
            <w:pPr>
              <w:widowControl w:val="0"/>
              <w:autoSpaceDE w:val="0"/>
              <w:autoSpaceDN w:val="0"/>
              <w:adjustRightInd w:val="0"/>
              <w:spacing w:after="0" w:line="360" w:lineRule="auto"/>
              <w:ind w:left="2"/>
              <w:jc w:val="both"/>
              <w:rPr>
                <w:rFonts w:ascii="仿宋" w:hAnsi="仿宋" w:eastAsia="仿宋" w:cs="仿宋"/>
                <w:kern w:val="0"/>
                <w:sz w:val="24"/>
                <w:szCs w:val="28"/>
              </w:rPr>
            </w:pPr>
            <w:r>
              <w:rPr>
                <w:rFonts w:hint="eastAsia" w:ascii="仿宋" w:hAnsi="仿宋" w:eastAsia="仿宋" w:cs="仿宋"/>
                <w:sz w:val="24"/>
                <w:szCs w:val="28"/>
              </w:rPr>
              <w:t>7.汽车的二级维护</w:t>
            </w:r>
          </w:p>
        </w:tc>
        <w:tc>
          <w:tcPr>
            <w:tcW w:w="1700" w:type="dxa"/>
            <w:vAlign w:val="center"/>
          </w:tcPr>
          <w:p>
            <w:pPr>
              <w:widowControl w:val="0"/>
              <w:spacing w:after="0" w:line="360" w:lineRule="auto"/>
              <w:jc w:val="both"/>
              <w:rPr>
                <w:rFonts w:ascii="仿宋" w:hAnsi="仿宋" w:eastAsia="仿宋" w:cs="仿宋"/>
                <w:b/>
                <w:sz w:val="24"/>
                <w:szCs w:val="28"/>
              </w:rPr>
            </w:pPr>
            <w:r>
              <w:rPr>
                <w:rFonts w:hint="eastAsia" w:ascii="仿宋" w:hAnsi="仿宋" w:eastAsia="仿宋" w:cs="仿宋"/>
                <w:sz w:val="24"/>
                <w:szCs w:val="28"/>
              </w:rPr>
              <w:t>常见汽修工具的使用，日常维护项目，</w:t>
            </w:r>
            <w:r>
              <w:rPr>
                <w:rFonts w:hint="eastAsia" w:ascii="仿宋" w:hAnsi="仿宋" w:eastAsia="仿宋" w:cs="仿宋"/>
                <w:kern w:val="0"/>
                <w:sz w:val="24"/>
                <w:szCs w:val="28"/>
              </w:rPr>
              <w:t>汽车一级、二级维护项目，汽车各零部件的维护与保养，汽车换季维护与保养知识。</w:t>
            </w:r>
          </w:p>
        </w:tc>
        <w:tc>
          <w:tcPr>
            <w:tcW w:w="1659" w:type="dxa"/>
          </w:tcPr>
          <w:p>
            <w:pPr>
              <w:widowControl w:val="0"/>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1.会使用常用汽修工具及故障检测仪；</w:t>
            </w:r>
          </w:p>
          <w:p>
            <w:pPr>
              <w:widowControl w:val="0"/>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2.具备常见汽车电路的识图能力；</w:t>
            </w:r>
          </w:p>
          <w:p>
            <w:pPr>
              <w:widowControl w:val="0"/>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3.能对汽车进行正确的维护与保养；</w:t>
            </w:r>
          </w:p>
          <w:p>
            <w:pPr>
              <w:widowControl w:val="0"/>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4.掌握汽车运行材料的类型、品种、牌号、规格及性能，具备合理选择及使用运行材料的能力；</w:t>
            </w:r>
          </w:p>
          <w:p>
            <w:pPr>
              <w:widowControl w:val="0"/>
              <w:spacing w:after="0" w:line="360" w:lineRule="auto"/>
              <w:jc w:val="both"/>
              <w:rPr>
                <w:rFonts w:ascii="仿宋" w:hAnsi="仿宋" w:eastAsia="仿宋" w:cs="仿宋"/>
                <w:b/>
                <w:sz w:val="24"/>
                <w:szCs w:val="28"/>
              </w:rPr>
            </w:pPr>
            <w:r>
              <w:rPr>
                <w:rFonts w:hint="eastAsia" w:ascii="仿宋" w:hAnsi="仿宋" w:eastAsia="仿宋" w:cs="仿宋"/>
                <w:kern w:val="0"/>
                <w:sz w:val="24"/>
                <w:szCs w:val="28"/>
              </w:rPr>
              <w:t>5.具备进行再学习汽修新技能、新技术的能力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18" w:type="dxa"/>
            <w:vAlign w:val="center"/>
          </w:tcPr>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汽车机电维修</w:t>
            </w:r>
          </w:p>
        </w:tc>
        <w:tc>
          <w:tcPr>
            <w:tcW w:w="1780" w:type="dxa"/>
            <w:vAlign w:val="center"/>
          </w:tcPr>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1.维修前准备；</w:t>
            </w:r>
          </w:p>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2.观察故障现象；</w:t>
            </w:r>
          </w:p>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3.分析故障原因；</w:t>
            </w:r>
          </w:p>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4.排除故障尝试。</w:t>
            </w:r>
          </w:p>
        </w:tc>
        <w:tc>
          <w:tcPr>
            <w:tcW w:w="2408" w:type="dxa"/>
            <w:vAlign w:val="center"/>
          </w:tcPr>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1.汽车发动机常见故障的现象、原因及排除方法；</w:t>
            </w:r>
          </w:p>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2.汽车底盘常见故障的现象、原因及排除方法；</w:t>
            </w:r>
          </w:p>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3.汽车电气设备常见故障的现象、原因及排除方法；</w:t>
            </w:r>
          </w:p>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4.汽车故障诊断仪的使用方法。</w:t>
            </w:r>
          </w:p>
        </w:tc>
        <w:tc>
          <w:tcPr>
            <w:tcW w:w="1700" w:type="dxa"/>
            <w:vAlign w:val="center"/>
          </w:tcPr>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汽车发动机构造与工作原理，以及常见发动机电控故障的维修，汽车底盘构造与工作原理，以及常见底盘电控故障的维修</w:t>
            </w:r>
          </w:p>
        </w:tc>
        <w:tc>
          <w:tcPr>
            <w:tcW w:w="1659" w:type="dxa"/>
          </w:tcPr>
          <w:p>
            <w:pPr>
              <w:widowControl w:val="0"/>
              <w:spacing w:after="0" w:line="360" w:lineRule="auto"/>
              <w:jc w:val="both"/>
              <w:rPr>
                <w:rFonts w:ascii="仿宋" w:hAnsi="仿宋" w:eastAsia="仿宋" w:cs="仿宋"/>
                <w:sz w:val="24"/>
                <w:szCs w:val="28"/>
              </w:rPr>
            </w:pPr>
            <w:r>
              <w:rPr>
                <w:rFonts w:hint="eastAsia" w:ascii="仿宋" w:hAnsi="仿宋" w:eastAsia="仿宋" w:cs="仿宋"/>
                <w:sz w:val="24"/>
                <w:szCs w:val="28"/>
              </w:rPr>
              <w:t>1.具备常见故障诊断</w:t>
            </w:r>
            <w:r>
              <w:rPr>
                <w:rFonts w:ascii="仿宋" w:hAnsi="仿宋" w:eastAsia="仿宋" w:cs="仿宋"/>
                <w:sz w:val="24"/>
                <w:szCs w:val="28"/>
              </w:rPr>
              <w:t>的能力</w:t>
            </w:r>
          </w:p>
          <w:p>
            <w:pPr>
              <w:widowControl w:val="0"/>
              <w:spacing w:after="0" w:line="360" w:lineRule="auto"/>
              <w:jc w:val="both"/>
              <w:rPr>
                <w:rFonts w:ascii="仿宋" w:hAnsi="仿宋" w:eastAsia="仿宋" w:cs="仿宋"/>
                <w:sz w:val="24"/>
                <w:szCs w:val="28"/>
              </w:rPr>
            </w:pPr>
            <w:r>
              <w:rPr>
                <w:rFonts w:ascii="仿宋" w:hAnsi="仿宋" w:eastAsia="仿宋" w:cs="仿宋"/>
                <w:sz w:val="24"/>
                <w:szCs w:val="28"/>
              </w:rPr>
              <w:t>2.</w:t>
            </w:r>
            <w:r>
              <w:rPr>
                <w:rFonts w:hint="eastAsia" w:ascii="仿宋" w:hAnsi="仿宋" w:eastAsia="仿宋" w:cs="仿宋"/>
                <w:sz w:val="24"/>
                <w:szCs w:val="28"/>
              </w:rPr>
              <w:t>能熟练运用汽车检测设备检测发动机底盘的技术状态；</w:t>
            </w:r>
          </w:p>
        </w:tc>
      </w:tr>
    </w:tbl>
    <w:p>
      <w:pPr>
        <w:pStyle w:val="4"/>
        <w:spacing w:before="0" w:after="0" w:line="360" w:lineRule="auto"/>
        <w:ind w:firstLine="562" w:firstLineChars="200"/>
        <w:rPr>
          <w:rFonts w:ascii="宋体" w:hAnsi="宋体"/>
          <w:b w:val="0"/>
          <w:bCs w:val="0"/>
          <w:kern w:val="44"/>
          <w:sz w:val="28"/>
          <w:szCs w:val="44"/>
        </w:rPr>
      </w:pPr>
      <w:bookmarkStart w:id="16" w:name="_Toc479500427"/>
      <w:bookmarkStart w:id="17" w:name="_Toc470078535"/>
      <w:bookmarkStart w:id="18" w:name="_Toc479500765"/>
      <w:r>
        <w:rPr>
          <w:rFonts w:hint="eastAsia" w:ascii="宋体" w:hAnsi="宋体"/>
          <w:kern w:val="44"/>
          <w:sz w:val="28"/>
          <w:szCs w:val="44"/>
        </w:rPr>
        <w:t>八、职业范围与职业资格证书</w:t>
      </w:r>
      <w:bookmarkEnd w:id="16"/>
      <w:bookmarkEnd w:id="17"/>
      <w:bookmarkEnd w:id="18"/>
    </w:p>
    <w:tbl>
      <w:tblPr>
        <w:tblStyle w:val="37"/>
        <w:tblW w:w="7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29" w:type="dxa"/>
            <w:tcBorders>
              <w:bottom w:val="single" w:color="auto" w:sz="4" w:space="0"/>
            </w:tcBorders>
            <w:vAlign w:val="center"/>
          </w:tcPr>
          <w:p>
            <w:pPr>
              <w:widowControl w:val="0"/>
              <w:autoSpaceDE w:val="0"/>
              <w:autoSpaceDN w:val="0"/>
              <w:adjustRightInd w:val="0"/>
              <w:spacing w:after="0" w:line="360" w:lineRule="auto"/>
              <w:jc w:val="center"/>
              <w:rPr>
                <w:rFonts w:ascii="仿宋" w:hAnsi="仿宋" w:eastAsia="仿宋" w:cs="仿宋"/>
                <w:b/>
                <w:bCs/>
                <w:sz w:val="24"/>
                <w:szCs w:val="28"/>
              </w:rPr>
            </w:pPr>
            <w:r>
              <w:rPr>
                <w:rFonts w:hint="eastAsia" w:ascii="仿宋" w:hAnsi="仿宋" w:eastAsia="仿宋" w:cs="仿宋"/>
                <w:b/>
                <w:bCs/>
                <w:sz w:val="24"/>
                <w:szCs w:val="28"/>
              </w:rPr>
              <w:t>专门化方向</w:t>
            </w:r>
          </w:p>
        </w:tc>
        <w:tc>
          <w:tcPr>
            <w:tcW w:w="2551" w:type="dxa"/>
            <w:tcBorders>
              <w:bottom w:val="single" w:color="auto" w:sz="4" w:space="0"/>
            </w:tcBorders>
            <w:vAlign w:val="center"/>
          </w:tcPr>
          <w:p>
            <w:pPr>
              <w:widowControl w:val="0"/>
              <w:autoSpaceDE w:val="0"/>
              <w:autoSpaceDN w:val="0"/>
              <w:adjustRightInd w:val="0"/>
              <w:spacing w:after="0" w:line="360" w:lineRule="auto"/>
              <w:jc w:val="center"/>
              <w:rPr>
                <w:rFonts w:ascii="仿宋" w:hAnsi="仿宋" w:eastAsia="仿宋" w:cs="仿宋"/>
                <w:b/>
                <w:bCs/>
                <w:sz w:val="24"/>
                <w:szCs w:val="28"/>
              </w:rPr>
            </w:pPr>
            <w:r>
              <w:rPr>
                <w:rFonts w:hint="eastAsia" w:ascii="仿宋" w:hAnsi="仿宋" w:eastAsia="仿宋" w:cs="仿宋"/>
                <w:b/>
                <w:bCs/>
                <w:sz w:val="24"/>
                <w:szCs w:val="28"/>
              </w:rPr>
              <w:t>职业（岗位）面向</w:t>
            </w:r>
          </w:p>
        </w:tc>
        <w:tc>
          <w:tcPr>
            <w:tcW w:w="2694" w:type="dxa"/>
            <w:tcBorders>
              <w:bottom w:val="single" w:color="auto" w:sz="4" w:space="0"/>
            </w:tcBorders>
            <w:vAlign w:val="center"/>
          </w:tcPr>
          <w:p>
            <w:pPr>
              <w:widowControl w:val="0"/>
              <w:autoSpaceDE w:val="0"/>
              <w:autoSpaceDN w:val="0"/>
              <w:adjustRightInd w:val="0"/>
              <w:spacing w:after="0" w:line="360" w:lineRule="auto"/>
              <w:ind w:firstLine="425"/>
              <w:jc w:val="center"/>
              <w:rPr>
                <w:rFonts w:ascii="仿宋" w:hAnsi="仿宋" w:eastAsia="仿宋" w:cs="仿宋"/>
                <w:b/>
                <w:bCs/>
                <w:sz w:val="24"/>
                <w:szCs w:val="28"/>
              </w:rPr>
            </w:pPr>
            <w:r>
              <w:rPr>
                <w:rFonts w:hint="eastAsia" w:ascii="仿宋" w:hAnsi="仿宋" w:eastAsia="仿宋" w:cs="仿宋"/>
                <w:b/>
                <w:bCs/>
                <w:sz w:val="24"/>
                <w:szCs w:val="28"/>
              </w:rPr>
              <w:t>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129" w:type="dxa"/>
            <w:vAlign w:val="center"/>
          </w:tcPr>
          <w:p>
            <w:pPr>
              <w:widowControl w:val="0"/>
              <w:autoSpaceDE w:val="0"/>
              <w:autoSpaceDN w:val="0"/>
              <w:adjustRightInd w:val="0"/>
              <w:spacing w:after="0" w:line="360" w:lineRule="auto"/>
              <w:jc w:val="center"/>
              <w:rPr>
                <w:rFonts w:ascii="仿宋" w:hAnsi="仿宋" w:eastAsia="仿宋" w:cs="仿宋"/>
                <w:sz w:val="24"/>
                <w:szCs w:val="28"/>
              </w:rPr>
            </w:pPr>
            <w:r>
              <w:rPr>
                <w:rFonts w:hint="eastAsia" w:ascii="仿宋" w:hAnsi="仿宋" w:eastAsia="仿宋" w:cs="仿宋"/>
                <w:sz w:val="24"/>
                <w:szCs w:val="28"/>
              </w:rPr>
              <w:t>汽车维护与保养</w:t>
            </w:r>
          </w:p>
        </w:tc>
        <w:tc>
          <w:tcPr>
            <w:tcW w:w="2551" w:type="dxa"/>
            <w:vAlign w:val="center"/>
          </w:tcPr>
          <w:p>
            <w:pPr>
              <w:widowControl w:val="0"/>
              <w:autoSpaceDE w:val="0"/>
              <w:autoSpaceDN w:val="0"/>
              <w:adjustRightInd w:val="0"/>
              <w:spacing w:after="0" w:line="360" w:lineRule="auto"/>
              <w:jc w:val="center"/>
              <w:rPr>
                <w:rFonts w:ascii="仿宋" w:hAnsi="仿宋" w:eastAsia="仿宋" w:cs="仿宋"/>
                <w:sz w:val="24"/>
                <w:szCs w:val="28"/>
              </w:rPr>
            </w:pPr>
            <w:r>
              <w:rPr>
                <w:rFonts w:hint="eastAsia" w:ascii="仿宋" w:hAnsi="仿宋" w:eastAsia="仿宋" w:cs="仿宋"/>
                <w:sz w:val="24"/>
                <w:szCs w:val="28"/>
              </w:rPr>
              <w:t>汽车快修员</w:t>
            </w:r>
          </w:p>
        </w:tc>
        <w:tc>
          <w:tcPr>
            <w:tcW w:w="2694" w:type="dxa"/>
            <w:vAlign w:val="center"/>
          </w:tcPr>
          <w:p>
            <w:pPr>
              <w:widowControl w:val="0"/>
              <w:autoSpaceDE w:val="0"/>
              <w:autoSpaceDN w:val="0"/>
              <w:adjustRightInd w:val="0"/>
              <w:spacing w:after="0" w:line="360" w:lineRule="auto"/>
              <w:jc w:val="center"/>
              <w:rPr>
                <w:rFonts w:ascii="仿宋" w:hAnsi="仿宋" w:eastAsia="仿宋" w:cs="仿宋"/>
                <w:sz w:val="24"/>
                <w:szCs w:val="28"/>
              </w:rPr>
            </w:pPr>
            <w:r>
              <w:rPr>
                <w:rFonts w:hint="eastAsia" w:ascii="仿宋" w:hAnsi="仿宋" w:eastAsia="仿宋" w:cs="仿宋"/>
                <w:sz w:val="24"/>
                <w:szCs w:val="28"/>
              </w:rPr>
              <w:t>汽车维修工（四级）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129" w:type="dxa"/>
            <w:vAlign w:val="center"/>
          </w:tcPr>
          <w:p>
            <w:pPr>
              <w:widowControl w:val="0"/>
              <w:autoSpaceDE w:val="0"/>
              <w:autoSpaceDN w:val="0"/>
              <w:adjustRightInd w:val="0"/>
              <w:spacing w:after="0" w:line="360" w:lineRule="auto"/>
              <w:jc w:val="both"/>
              <w:rPr>
                <w:rFonts w:ascii="仿宋" w:hAnsi="仿宋" w:eastAsia="仿宋" w:cs="仿宋"/>
                <w:sz w:val="24"/>
                <w:szCs w:val="28"/>
              </w:rPr>
            </w:pPr>
            <w:r>
              <w:rPr>
                <w:rFonts w:hint="eastAsia" w:ascii="仿宋" w:hAnsi="仿宋" w:eastAsia="仿宋" w:cs="仿宋"/>
                <w:sz w:val="24"/>
                <w:szCs w:val="28"/>
              </w:rPr>
              <w:t>汽车机电维修</w:t>
            </w:r>
          </w:p>
        </w:tc>
        <w:tc>
          <w:tcPr>
            <w:tcW w:w="2551" w:type="dxa"/>
            <w:vAlign w:val="center"/>
          </w:tcPr>
          <w:p>
            <w:pPr>
              <w:widowControl w:val="0"/>
              <w:autoSpaceDE w:val="0"/>
              <w:autoSpaceDN w:val="0"/>
              <w:adjustRightInd w:val="0"/>
              <w:spacing w:after="0" w:line="360" w:lineRule="auto"/>
              <w:jc w:val="both"/>
              <w:rPr>
                <w:rFonts w:ascii="仿宋" w:hAnsi="仿宋" w:eastAsia="仿宋" w:cs="仿宋"/>
                <w:sz w:val="24"/>
                <w:szCs w:val="28"/>
              </w:rPr>
            </w:pPr>
            <w:r>
              <w:rPr>
                <w:rFonts w:hint="eastAsia" w:ascii="仿宋" w:hAnsi="仿宋" w:eastAsia="仿宋" w:cs="仿宋"/>
                <w:sz w:val="24"/>
                <w:szCs w:val="28"/>
              </w:rPr>
              <w:t>汽车机电维修工</w:t>
            </w:r>
          </w:p>
        </w:tc>
        <w:tc>
          <w:tcPr>
            <w:tcW w:w="2694" w:type="dxa"/>
            <w:vAlign w:val="center"/>
          </w:tcPr>
          <w:p>
            <w:pPr>
              <w:widowControl w:val="0"/>
              <w:autoSpaceDE w:val="0"/>
              <w:autoSpaceDN w:val="0"/>
              <w:adjustRightInd w:val="0"/>
              <w:spacing w:after="0" w:line="360" w:lineRule="auto"/>
              <w:jc w:val="both"/>
              <w:rPr>
                <w:rFonts w:ascii="仿宋" w:hAnsi="仿宋" w:eastAsia="仿宋" w:cs="仿宋"/>
                <w:sz w:val="24"/>
                <w:szCs w:val="28"/>
              </w:rPr>
            </w:pPr>
            <w:r>
              <w:rPr>
                <w:rFonts w:hint="eastAsia" w:ascii="仿宋" w:hAnsi="仿宋" w:eastAsia="仿宋" w:cs="仿宋"/>
                <w:sz w:val="24"/>
                <w:szCs w:val="28"/>
              </w:rPr>
              <w:t>汽车维修工（四级）</w:t>
            </w:r>
          </w:p>
        </w:tc>
      </w:tr>
    </w:tbl>
    <w:p>
      <w:pPr>
        <w:pStyle w:val="4"/>
        <w:spacing w:before="0" w:after="0" w:line="360" w:lineRule="auto"/>
        <w:ind w:firstLine="562" w:firstLineChars="200"/>
        <w:rPr>
          <w:rFonts w:ascii="宋体" w:hAnsi="宋体"/>
          <w:b w:val="0"/>
          <w:bCs w:val="0"/>
          <w:kern w:val="44"/>
          <w:sz w:val="28"/>
          <w:szCs w:val="44"/>
        </w:rPr>
      </w:pPr>
      <w:bookmarkStart w:id="19" w:name="_Toc479500766"/>
      <w:bookmarkStart w:id="20" w:name="_Toc470078536"/>
      <w:bookmarkStart w:id="21" w:name="_Toc479500428"/>
      <w:r>
        <w:rPr>
          <w:rFonts w:hint="eastAsia" w:ascii="宋体" w:hAnsi="宋体"/>
          <w:kern w:val="44"/>
          <w:sz w:val="28"/>
          <w:szCs w:val="44"/>
        </w:rPr>
        <w:t>九、教学分析与课程体系</w:t>
      </w:r>
      <w:bookmarkEnd w:id="19"/>
      <w:bookmarkEnd w:id="20"/>
      <w:bookmarkEnd w:id="21"/>
    </w:p>
    <w:p>
      <w:pPr>
        <w:spacing w:after="0" w:line="360" w:lineRule="auto"/>
        <w:ind w:firstLine="562" w:firstLineChars="200"/>
        <w:jc w:val="both"/>
        <w:rPr>
          <w:rFonts w:ascii="宋体" w:hAnsi="宋体" w:cs="仿宋"/>
          <w:b/>
          <w:bCs/>
          <w:sz w:val="28"/>
          <w:szCs w:val="28"/>
        </w:rPr>
      </w:pPr>
      <w:r>
        <w:rPr>
          <w:rFonts w:hint="eastAsia" w:ascii="宋体" w:hAnsi="宋体" w:cs="仿宋"/>
          <w:b/>
          <w:bCs/>
          <w:sz w:val="28"/>
          <w:szCs w:val="28"/>
        </w:rPr>
        <w:t>（一）公共基础课主要教学内容与要求</w:t>
      </w:r>
    </w:p>
    <w:tbl>
      <w:tblPr>
        <w:tblStyle w:val="37"/>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984"/>
        <w:gridCol w:w="11"/>
        <w:gridCol w:w="58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b/>
                <w:snapToGrid w:val="0"/>
                <w:position w:val="10"/>
                <w:sz w:val="24"/>
                <w:szCs w:val="28"/>
              </w:rPr>
            </w:pPr>
            <w:r>
              <w:rPr>
                <w:rFonts w:hint="eastAsia" w:ascii="仿宋" w:hAnsi="仿宋" w:eastAsia="仿宋" w:cs="仿宋"/>
                <w:b/>
                <w:snapToGrid w:val="0"/>
                <w:position w:val="10"/>
                <w:sz w:val="24"/>
                <w:szCs w:val="28"/>
              </w:rPr>
              <w:t>序号</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b/>
                <w:snapToGrid w:val="0"/>
                <w:position w:val="10"/>
                <w:sz w:val="24"/>
                <w:szCs w:val="28"/>
              </w:rPr>
            </w:pPr>
            <w:r>
              <w:rPr>
                <w:rFonts w:hint="eastAsia" w:ascii="仿宋" w:hAnsi="仿宋" w:eastAsia="仿宋" w:cs="仿宋"/>
                <w:b/>
                <w:snapToGrid w:val="0"/>
                <w:position w:val="10"/>
                <w:sz w:val="24"/>
                <w:szCs w:val="28"/>
              </w:rPr>
              <w:t>课程名称</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b/>
                <w:snapToGrid w:val="0"/>
                <w:position w:val="10"/>
                <w:sz w:val="24"/>
                <w:szCs w:val="28"/>
              </w:rPr>
            </w:pPr>
            <w:r>
              <w:rPr>
                <w:rFonts w:hint="eastAsia" w:ascii="仿宋" w:hAnsi="仿宋" w:eastAsia="仿宋" w:cs="仿宋"/>
                <w:b/>
                <w:snapToGrid w:val="0"/>
                <w:position w:val="10"/>
                <w:sz w:val="24"/>
                <w:szCs w:val="28"/>
              </w:rPr>
              <w:t>主要教学内容和要求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1</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职业道德与法律</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依据《中等职业学校职业道德与法律教学大纲》开设，并注重培养学生在日常生活和信息技术领域职业活动中相关规范和法律常识的应用能力。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2</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经济政治与社会</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依据《中等职业学校经济政治与社会教学大纲》开设，并注重培养学生认识社会的能力。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3</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哲学与人生</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依据《中等职业学校哲学与人生教学大纲》开设，并注重培养学生运用哲学知识解决问题的能力。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4</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职业生涯规划</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依据《中等职业学校职业生涯规划教学大纲》开设，并注重培养学生运用职业生涯规划的基础知识和常用方法合理制订适应信息技术领域职场职业成长规划的能力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5</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语文</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依据《中等职业学校语文教学大纲》开设，并注重培养学生专业文章阅读、应用文写作和信息技术领域汉语言应用等与专业相关的应用能力。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6</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数学</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依据《中等职业学校数学教学大纲》开设，并注重培养学生数理与逻辑分析等与专业相关的应用能力。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7</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英语</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依据《中等职业学校英语教学大纲》开设，并注重培养学生阅读英语信息技术资料等与专业相关的应用能力。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8</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计算机应用基础</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依据《中等职业学校计算机应用基础教学大纲》开设，并注重培养学生学习掌握更高层次信息技术技能的基础能力。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9</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体育与健康</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依据《中等职业学校体育与健康教学大纲》开设，并注重培养学生的健康心理和积极主动自我调节的能力。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10</w:t>
            </w:r>
          </w:p>
        </w:tc>
        <w:tc>
          <w:tcPr>
            <w:tcW w:w="1984"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公共艺术</w:t>
            </w:r>
          </w:p>
        </w:tc>
        <w:tc>
          <w:tcPr>
            <w:tcW w:w="5812"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仿宋"/>
                <w:snapToGrid w:val="0"/>
                <w:position w:val="10"/>
                <w:sz w:val="24"/>
                <w:szCs w:val="28"/>
              </w:rPr>
            </w:pPr>
            <w:r>
              <w:rPr>
                <w:rFonts w:hint="eastAsia" w:ascii="仿宋" w:hAnsi="仿宋" w:eastAsia="仿宋" w:cs="仿宋"/>
                <w:snapToGrid w:val="0"/>
                <w:position w:val="10"/>
                <w:sz w:val="24"/>
                <w:szCs w:val="28"/>
              </w:rPr>
              <w:t>依据《中等职业学校公共艺术课程教学大纲》开设，并注重培养学生基础艺术素养和应用于信息技术的能力。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41" w:type="dxa"/>
            <w:tcMar>
              <w:top w:w="17" w:type="dxa"/>
              <w:bottom w:w="17" w:type="dxa"/>
            </w:tcMar>
            <w:vAlign w:val="center"/>
          </w:tcPr>
          <w:p>
            <w:pPr>
              <w:widowControl w:val="0"/>
              <w:tabs>
                <w:tab w:val="left" w:pos="426"/>
                <w:tab w:val="left" w:pos="709"/>
              </w:tabs>
              <w:topLinePunct/>
              <w:adjustRightInd w:val="0"/>
              <w:snapToGrid w:val="0"/>
              <w:spacing w:after="0" w:line="360" w:lineRule="auto"/>
              <w:jc w:val="center"/>
              <w:rPr>
                <w:rFonts w:ascii="仿宋" w:hAnsi="仿宋" w:eastAsia="仿宋" w:cs="宋体"/>
                <w:snapToGrid w:val="0"/>
                <w:position w:val="10"/>
                <w:sz w:val="24"/>
                <w:szCs w:val="28"/>
              </w:rPr>
            </w:pPr>
            <w:r>
              <w:rPr>
                <w:rFonts w:hint="eastAsia" w:ascii="仿宋" w:hAnsi="仿宋" w:eastAsia="仿宋" w:cs="宋体"/>
                <w:snapToGrid w:val="0"/>
                <w:position w:val="10"/>
                <w:sz w:val="24"/>
                <w:szCs w:val="28"/>
              </w:rPr>
              <w:t>11</w:t>
            </w:r>
          </w:p>
        </w:tc>
        <w:tc>
          <w:tcPr>
            <w:tcW w:w="1995" w:type="dxa"/>
            <w:gridSpan w:val="2"/>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宋体"/>
                <w:snapToGrid w:val="0"/>
                <w:position w:val="10"/>
                <w:sz w:val="24"/>
                <w:szCs w:val="28"/>
              </w:rPr>
            </w:pPr>
            <w:r>
              <w:rPr>
                <w:rFonts w:hint="eastAsia" w:ascii="仿宋" w:hAnsi="仿宋" w:eastAsia="仿宋" w:cs="宋体"/>
                <w:snapToGrid w:val="0"/>
                <w:position w:val="10"/>
                <w:sz w:val="24"/>
                <w:szCs w:val="28"/>
              </w:rPr>
              <w:t>拓展课</w:t>
            </w:r>
          </w:p>
        </w:tc>
        <w:tc>
          <w:tcPr>
            <w:tcW w:w="5801" w:type="dxa"/>
            <w:tcMar>
              <w:top w:w="17" w:type="dxa"/>
              <w:bottom w:w="17" w:type="dxa"/>
            </w:tcMar>
            <w:vAlign w:val="center"/>
          </w:tcPr>
          <w:p>
            <w:pPr>
              <w:widowControl w:val="0"/>
              <w:tabs>
                <w:tab w:val="left" w:pos="426"/>
                <w:tab w:val="left" w:pos="709"/>
              </w:tabs>
              <w:topLinePunct/>
              <w:adjustRightInd w:val="0"/>
              <w:snapToGrid w:val="0"/>
              <w:spacing w:after="0" w:line="360" w:lineRule="auto"/>
              <w:jc w:val="both"/>
              <w:rPr>
                <w:rFonts w:ascii="仿宋" w:hAnsi="仿宋" w:eastAsia="仿宋" w:cs="宋体"/>
                <w:snapToGrid w:val="0"/>
                <w:position w:val="10"/>
                <w:sz w:val="24"/>
                <w:szCs w:val="28"/>
              </w:rPr>
            </w:pPr>
            <w:r>
              <w:rPr>
                <w:rFonts w:hint="eastAsia" w:ascii="仿宋" w:hAnsi="仿宋" w:eastAsia="仿宋" w:cs="宋体"/>
                <w:snapToGrid w:val="0"/>
                <w:position w:val="10"/>
                <w:sz w:val="24"/>
                <w:szCs w:val="28"/>
              </w:rPr>
              <w:t>根据地方区域特点和学校自身情况，选择拓展课:心理健康.社交礼仪.</w:t>
            </w:r>
          </w:p>
        </w:tc>
      </w:tr>
    </w:tbl>
    <w:p>
      <w:pPr>
        <w:spacing w:after="0" w:line="360" w:lineRule="auto"/>
        <w:ind w:firstLine="562" w:firstLineChars="200"/>
        <w:jc w:val="both"/>
        <w:rPr>
          <w:rFonts w:hint="eastAsia" w:ascii="宋体" w:hAnsi="宋体" w:cs="仿宋"/>
          <w:b/>
          <w:bCs/>
          <w:sz w:val="28"/>
          <w:szCs w:val="28"/>
        </w:rPr>
      </w:pPr>
    </w:p>
    <w:p>
      <w:pPr>
        <w:spacing w:after="0" w:line="360" w:lineRule="auto"/>
        <w:ind w:firstLine="562" w:firstLineChars="200"/>
        <w:jc w:val="both"/>
        <w:rPr>
          <w:rFonts w:ascii="宋体" w:hAnsi="宋体" w:cs="仿宋"/>
          <w:b/>
          <w:bCs/>
          <w:sz w:val="28"/>
          <w:szCs w:val="28"/>
        </w:rPr>
      </w:pPr>
      <w:r>
        <w:rPr>
          <w:rFonts w:hint="eastAsia" w:ascii="宋体" w:hAnsi="宋体" w:cs="仿宋"/>
          <w:b/>
          <w:bCs/>
          <w:sz w:val="28"/>
          <w:szCs w:val="28"/>
        </w:rPr>
        <w:t>（二）主要专业课程教学内容与要求</w:t>
      </w:r>
    </w:p>
    <w:tbl>
      <w:tblPr>
        <w:tblStyle w:val="37"/>
        <w:tblW w:w="8480" w:type="dxa"/>
        <w:jc w:val="center"/>
        <w:tblLayout w:type="fixed"/>
        <w:tblCellMar>
          <w:top w:w="0" w:type="dxa"/>
          <w:left w:w="108" w:type="dxa"/>
          <w:bottom w:w="0" w:type="dxa"/>
          <w:right w:w="108" w:type="dxa"/>
        </w:tblCellMar>
      </w:tblPr>
      <w:tblGrid>
        <w:gridCol w:w="1555"/>
        <w:gridCol w:w="2976"/>
        <w:gridCol w:w="3949"/>
      </w:tblGrid>
      <w:tr>
        <w:tblPrEx>
          <w:tblCellMar>
            <w:top w:w="0" w:type="dxa"/>
            <w:left w:w="108" w:type="dxa"/>
            <w:bottom w:w="0" w:type="dxa"/>
            <w:right w:w="108" w:type="dxa"/>
          </w:tblCellMar>
        </w:tblPrEx>
        <w:trPr>
          <w:trHeight w:val="628"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b/>
                <w:bCs/>
                <w:kern w:val="0"/>
                <w:sz w:val="24"/>
                <w:szCs w:val="28"/>
              </w:rPr>
            </w:pPr>
            <w:r>
              <w:rPr>
                <w:rFonts w:hint="eastAsia" w:ascii="仿宋" w:hAnsi="仿宋" w:eastAsia="仿宋" w:cs="仿宋"/>
                <w:b/>
                <w:bCs/>
                <w:kern w:val="0"/>
                <w:sz w:val="24"/>
                <w:szCs w:val="28"/>
              </w:rPr>
              <w:t>课程名称</w:t>
            </w:r>
          </w:p>
        </w:tc>
        <w:tc>
          <w:tcPr>
            <w:tcW w:w="2976" w:type="dxa"/>
            <w:tcBorders>
              <w:top w:val="single" w:color="000000" w:sz="4" w:space="0"/>
              <w:left w:val="nil"/>
              <w:bottom w:val="single" w:color="000000" w:sz="4" w:space="0"/>
              <w:right w:val="single" w:color="000000" w:sz="4" w:space="0"/>
            </w:tcBorders>
            <w:vAlign w:val="center"/>
          </w:tcPr>
          <w:p>
            <w:pPr>
              <w:spacing w:after="0" w:line="360" w:lineRule="auto"/>
              <w:jc w:val="center"/>
              <w:rPr>
                <w:rFonts w:ascii="仿宋" w:hAnsi="仿宋" w:eastAsia="仿宋" w:cs="仿宋"/>
                <w:b/>
                <w:bCs/>
                <w:kern w:val="0"/>
                <w:sz w:val="24"/>
                <w:szCs w:val="28"/>
              </w:rPr>
            </w:pPr>
            <w:r>
              <w:rPr>
                <w:rFonts w:hint="eastAsia" w:ascii="仿宋" w:hAnsi="仿宋" w:eastAsia="仿宋" w:cs="仿宋"/>
                <w:b/>
                <w:bCs/>
                <w:kern w:val="0"/>
                <w:sz w:val="24"/>
                <w:szCs w:val="28"/>
              </w:rPr>
              <w:t>主要内容</w:t>
            </w:r>
          </w:p>
        </w:tc>
        <w:tc>
          <w:tcPr>
            <w:tcW w:w="3949" w:type="dxa"/>
            <w:tcBorders>
              <w:top w:val="single" w:color="000000" w:sz="4" w:space="0"/>
              <w:left w:val="nil"/>
              <w:bottom w:val="single" w:color="000000" w:sz="4" w:space="0"/>
              <w:right w:val="single" w:color="000000" w:sz="4" w:space="0"/>
            </w:tcBorders>
            <w:vAlign w:val="center"/>
          </w:tcPr>
          <w:p>
            <w:pPr>
              <w:spacing w:after="0" w:line="360" w:lineRule="auto"/>
              <w:jc w:val="center"/>
              <w:rPr>
                <w:rFonts w:ascii="仿宋" w:hAnsi="仿宋" w:eastAsia="仿宋" w:cs="仿宋"/>
                <w:b/>
                <w:bCs/>
                <w:kern w:val="0"/>
                <w:sz w:val="24"/>
                <w:szCs w:val="28"/>
              </w:rPr>
            </w:pPr>
            <w:r>
              <w:rPr>
                <w:rFonts w:hint="eastAsia" w:ascii="仿宋" w:hAnsi="仿宋" w:eastAsia="仿宋" w:cs="仿宋"/>
                <w:b/>
                <w:bCs/>
                <w:kern w:val="0"/>
                <w:sz w:val="24"/>
                <w:szCs w:val="28"/>
              </w:rPr>
              <w:t>能力要求</w:t>
            </w:r>
          </w:p>
        </w:tc>
      </w:tr>
      <w:tr>
        <w:tblPrEx>
          <w:tblCellMar>
            <w:top w:w="0" w:type="dxa"/>
            <w:left w:w="108" w:type="dxa"/>
            <w:bottom w:w="0" w:type="dxa"/>
            <w:right w:w="108" w:type="dxa"/>
          </w:tblCellMar>
        </w:tblPrEx>
        <w:trPr>
          <w:trHeight w:val="712"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kern w:val="0"/>
                <w:sz w:val="24"/>
                <w:szCs w:val="28"/>
              </w:rPr>
            </w:pPr>
            <w:r>
              <w:rPr>
                <w:rFonts w:hint="eastAsia" w:ascii="仿宋" w:hAnsi="仿宋" w:eastAsia="仿宋" w:cs="仿宋"/>
                <w:kern w:val="0"/>
                <w:sz w:val="24"/>
                <w:szCs w:val="28"/>
              </w:rPr>
              <w:t>汽车文化</w:t>
            </w:r>
          </w:p>
        </w:tc>
        <w:tc>
          <w:tcPr>
            <w:tcW w:w="2976"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1.汽车的发展；</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2.汽车基础知识；</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3.世界着名汽车品牌；</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4.汽车名人；</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5.名车欣赏；</w:t>
            </w:r>
          </w:p>
        </w:tc>
        <w:tc>
          <w:tcPr>
            <w:tcW w:w="3949"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ascii="仿宋" w:hAnsi="仿宋" w:eastAsia="仿宋" w:cs="仿宋"/>
                <w:sz w:val="24"/>
                <w:szCs w:val="28"/>
              </w:rPr>
              <w:t>1.</w:t>
            </w:r>
            <w:r>
              <w:rPr>
                <w:rFonts w:hint="eastAsia" w:ascii="仿宋" w:hAnsi="仿宋" w:eastAsia="仿宋" w:cs="仿宋"/>
                <w:sz w:val="24"/>
                <w:szCs w:val="28"/>
              </w:rPr>
              <w:t>了解汽车的发展历程和未来趋势；</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2.提高对汽车的鉴赏能力；</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3.掌握汽车制造厂商及车型的系统知识；</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4.了解汽车构造的基本知识。</w:t>
            </w:r>
          </w:p>
        </w:tc>
      </w:tr>
      <w:tr>
        <w:tblPrEx>
          <w:tblCellMar>
            <w:top w:w="0" w:type="dxa"/>
            <w:left w:w="108" w:type="dxa"/>
            <w:bottom w:w="0" w:type="dxa"/>
            <w:right w:w="108" w:type="dxa"/>
          </w:tblCellMar>
        </w:tblPrEx>
        <w:trPr>
          <w:trHeight w:val="173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kern w:val="0"/>
                <w:sz w:val="24"/>
                <w:szCs w:val="28"/>
              </w:rPr>
            </w:pPr>
            <w:r>
              <w:rPr>
                <w:rFonts w:hint="eastAsia" w:ascii="仿宋" w:hAnsi="仿宋" w:eastAsia="仿宋" w:cs="仿宋"/>
                <w:kern w:val="0"/>
                <w:sz w:val="24"/>
                <w:szCs w:val="28"/>
              </w:rPr>
              <w:t>汽车电工电子基础</w:t>
            </w:r>
          </w:p>
        </w:tc>
        <w:tc>
          <w:tcPr>
            <w:tcW w:w="2976"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1.直流电路的基本知识；</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2.正弦交流电路的基本知识；</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3.磁路与铁芯线圈电路；</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4.电动机及其控制；</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5.汽车电路中常用的电子器件；</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6.信号放大电路；</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7.汽车整流与稳压电路；</w:t>
            </w:r>
          </w:p>
          <w:p>
            <w:pPr>
              <w:spacing w:after="0" w:line="360" w:lineRule="auto"/>
              <w:jc w:val="both"/>
              <w:rPr>
                <w:rFonts w:ascii="仿宋" w:hAnsi="仿宋" w:eastAsia="仿宋" w:cs="仿宋"/>
                <w:kern w:val="0"/>
                <w:sz w:val="24"/>
                <w:szCs w:val="28"/>
              </w:rPr>
            </w:pPr>
            <w:r>
              <w:rPr>
                <w:rFonts w:hint="eastAsia" w:ascii="仿宋" w:hAnsi="仿宋" w:eastAsia="仿宋" w:cs="仿宋"/>
                <w:kern w:val="0"/>
                <w:sz w:val="24"/>
                <w:szCs w:val="28"/>
              </w:rPr>
              <w:t>8.数字电路基础；</w:t>
            </w:r>
          </w:p>
        </w:tc>
        <w:tc>
          <w:tcPr>
            <w:tcW w:w="3949"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1.了解直流电路、交流电路的基本知识，会计算简单的电路问题；</w:t>
            </w:r>
          </w:p>
          <w:p>
            <w:pPr>
              <w:spacing w:after="0" w:line="360" w:lineRule="auto"/>
              <w:jc w:val="both"/>
              <w:rPr>
                <w:rFonts w:ascii="仿宋" w:hAnsi="仿宋" w:eastAsia="仿宋" w:cs="仿宋"/>
                <w:sz w:val="24"/>
                <w:szCs w:val="28"/>
              </w:rPr>
            </w:pPr>
            <w:r>
              <w:rPr>
                <w:rFonts w:hint="eastAsia" w:ascii="仿宋" w:hAnsi="仿宋" w:eastAsia="仿宋" w:cs="仿宋"/>
                <w:kern w:val="0"/>
                <w:sz w:val="24"/>
                <w:szCs w:val="28"/>
              </w:rPr>
              <w:t>2.</w:t>
            </w:r>
            <w:r>
              <w:rPr>
                <w:rFonts w:hint="eastAsia" w:ascii="仿宋" w:hAnsi="仿宋" w:eastAsia="仿宋" w:cs="仿宋"/>
                <w:sz w:val="24"/>
                <w:szCs w:val="28"/>
              </w:rPr>
              <w:t>能够读懂并分析基本电路图；</w:t>
            </w:r>
          </w:p>
          <w:p>
            <w:pPr>
              <w:spacing w:after="0" w:line="360" w:lineRule="auto"/>
              <w:jc w:val="both"/>
              <w:rPr>
                <w:rFonts w:ascii="仿宋" w:hAnsi="仿宋" w:eastAsia="仿宋" w:cs="仿宋"/>
                <w:sz w:val="24"/>
                <w:szCs w:val="28"/>
              </w:rPr>
            </w:pPr>
            <w:r>
              <w:rPr>
                <w:rFonts w:hint="eastAsia" w:ascii="仿宋" w:hAnsi="仿宋" w:eastAsia="仿宋" w:cs="仿宋"/>
                <w:kern w:val="0"/>
                <w:sz w:val="24"/>
                <w:szCs w:val="28"/>
              </w:rPr>
              <w:t>3.</w:t>
            </w:r>
            <w:r>
              <w:rPr>
                <w:rFonts w:hint="eastAsia" w:ascii="仿宋" w:hAnsi="仿宋" w:eastAsia="仿宋" w:cs="仿宋"/>
                <w:sz w:val="24"/>
                <w:szCs w:val="28"/>
              </w:rPr>
              <w:t>了解放大、正弦波振荡、高频信号处理电路的基本知识；</w:t>
            </w:r>
          </w:p>
          <w:p>
            <w:pPr>
              <w:spacing w:after="0" w:line="360" w:lineRule="auto"/>
              <w:jc w:val="both"/>
              <w:rPr>
                <w:rFonts w:ascii="仿宋" w:hAnsi="仿宋" w:eastAsia="仿宋" w:cs="仿宋"/>
                <w:sz w:val="24"/>
                <w:szCs w:val="28"/>
              </w:rPr>
            </w:pPr>
            <w:r>
              <w:rPr>
                <w:rFonts w:hint="eastAsia" w:ascii="仿宋" w:hAnsi="仿宋" w:eastAsia="仿宋" w:cs="仿宋"/>
                <w:kern w:val="0"/>
                <w:sz w:val="24"/>
                <w:szCs w:val="28"/>
              </w:rPr>
              <w:t>4.</w:t>
            </w:r>
            <w:r>
              <w:rPr>
                <w:rFonts w:hint="eastAsia" w:ascii="仿宋" w:hAnsi="仿宋" w:eastAsia="仿宋" w:cs="仿宋"/>
                <w:sz w:val="24"/>
                <w:szCs w:val="28"/>
              </w:rPr>
              <w:t>掌握汽车万用表等简单仪器、仪表的使用；</w:t>
            </w:r>
          </w:p>
          <w:p>
            <w:pPr>
              <w:spacing w:after="0" w:line="360" w:lineRule="auto"/>
              <w:jc w:val="both"/>
              <w:rPr>
                <w:rFonts w:ascii="仿宋" w:hAnsi="仿宋" w:eastAsia="仿宋" w:cs="仿宋"/>
                <w:sz w:val="24"/>
                <w:szCs w:val="28"/>
              </w:rPr>
            </w:pPr>
            <w:r>
              <w:rPr>
                <w:rFonts w:hint="eastAsia" w:ascii="仿宋" w:hAnsi="仿宋" w:eastAsia="仿宋" w:cs="仿宋"/>
                <w:kern w:val="0"/>
                <w:sz w:val="24"/>
                <w:szCs w:val="28"/>
              </w:rPr>
              <w:t>5.</w:t>
            </w:r>
            <w:r>
              <w:rPr>
                <w:rFonts w:hint="eastAsia" w:ascii="仿宋" w:hAnsi="仿宋" w:eastAsia="仿宋" w:cs="仿宋"/>
                <w:sz w:val="24"/>
                <w:szCs w:val="28"/>
              </w:rPr>
              <w:t>掌握数字逻辑电路的基本知识；</w:t>
            </w:r>
          </w:p>
        </w:tc>
      </w:tr>
      <w:tr>
        <w:tblPrEx>
          <w:tblCellMar>
            <w:top w:w="0" w:type="dxa"/>
            <w:left w:w="108" w:type="dxa"/>
            <w:bottom w:w="0" w:type="dxa"/>
            <w:right w:w="108" w:type="dxa"/>
          </w:tblCellMar>
        </w:tblPrEx>
        <w:trPr>
          <w:trHeight w:val="3396"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汽车材料</w:t>
            </w:r>
          </w:p>
        </w:tc>
        <w:tc>
          <w:tcPr>
            <w:tcW w:w="2976"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1.金属材料；</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2.非金属材料；</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3.汽车运行材料；</w:t>
            </w:r>
          </w:p>
        </w:tc>
        <w:tc>
          <w:tcPr>
            <w:tcW w:w="3949" w:type="dxa"/>
            <w:tcBorders>
              <w:top w:val="single" w:color="000000" w:sz="4" w:space="0"/>
              <w:left w:val="nil"/>
              <w:bottom w:val="single" w:color="000000" w:sz="4" w:space="0"/>
              <w:right w:val="single" w:color="000000" w:sz="4" w:space="0"/>
            </w:tcBorders>
          </w:tcPr>
          <w:p>
            <w:pPr>
              <w:widowControl w:val="0"/>
              <w:autoSpaceDE w:val="0"/>
              <w:autoSpaceDN w:val="0"/>
              <w:adjustRightInd w:val="0"/>
              <w:spacing w:after="0" w:line="360" w:lineRule="auto"/>
              <w:jc w:val="both"/>
              <w:rPr>
                <w:rFonts w:ascii="仿宋" w:hAnsi="仿宋" w:eastAsia="仿宋" w:cs="仿宋"/>
                <w:sz w:val="24"/>
                <w:szCs w:val="28"/>
              </w:rPr>
            </w:pPr>
            <w:r>
              <w:rPr>
                <w:rFonts w:hint="eastAsia" w:ascii="仿宋" w:hAnsi="仿宋" w:eastAsia="仿宋" w:cs="仿宋"/>
                <w:sz w:val="24"/>
                <w:szCs w:val="28"/>
              </w:rPr>
              <w:t>1.对构成汽车的金属材料、非金属材料以及复合材料的概念、类型和性能、应用情况及发展趋势具备一定的认识，具有合理分析和使用材料的能力；</w:t>
            </w:r>
          </w:p>
          <w:p>
            <w:pPr>
              <w:widowControl w:val="0"/>
              <w:autoSpaceDE w:val="0"/>
              <w:autoSpaceDN w:val="0"/>
              <w:adjustRightInd w:val="0"/>
              <w:spacing w:after="0" w:line="360" w:lineRule="auto"/>
              <w:jc w:val="both"/>
              <w:rPr>
                <w:rFonts w:ascii="仿宋" w:hAnsi="仿宋" w:eastAsia="仿宋" w:cs="仿宋"/>
                <w:sz w:val="24"/>
                <w:szCs w:val="28"/>
              </w:rPr>
            </w:pPr>
            <w:r>
              <w:rPr>
                <w:rFonts w:hint="eastAsia" w:ascii="仿宋" w:hAnsi="仿宋" w:eastAsia="仿宋" w:cs="仿宋"/>
                <w:sz w:val="24"/>
                <w:szCs w:val="28"/>
              </w:rPr>
              <w:t>2.掌握汽车运行材料的类型、品种、牌号、规格及性能，具备合理选择及使用运行材料的能力，建立能源和环保意识。</w:t>
            </w:r>
          </w:p>
        </w:tc>
      </w:tr>
      <w:tr>
        <w:tblPrEx>
          <w:tblCellMar>
            <w:top w:w="0" w:type="dxa"/>
            <w:left w:w="108" w:type="dxa"/>
            <w:bottom w:w="0" w:type="dxa"/>
            <w:right w:w="108" w:type="dxa"/>
          </w:tblCellMar>
        </w:tblPrEx>
        <w:trPr>
          <w:trHeight w:val="854"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汽车机械基础</w:t>
            </w:r>
          </w:p>
        </w:tc>
        <w:tc>
          <w:tcPr>
            <w:tcW w:w="2976"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1.静力学基础；</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2.材料力学基础；</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3.带传动；</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4.链传动；</w:t>
            </w:r>
          </w:p>
          <w:p>
            <w:pPr>
              <w:snapToGrid w:val="0"/>
              <w:spacing w:after="0" w:line="360" w:lineRule="auto"/>
              <w:jc w:val="both"/>
              <w:rPr>
                <w:rFonts w:ascii="仿宋" w:hAnsi="仿宋" w:eastAsia="仿宋" w:cs="仿宋"/>
                <w:sz w:val="24"/>
                <w:szCs w:val="28"/>
              </w:rPr>
            </w:pPr>
            <w:r>
              <w:rPr>
                <w:rFonts w:hint="eastAsia" w:ascii="仿宋" w:hAnsi="仿宋" w:eastAsia="仿宋" w:cs="仿宋"/>
                <w:sz w:val="24"/>
                <w:szCs w:val="28"/>
              </w:rPr>
              <w:t>5.齿轮传动；</w:t>
            </w:r>
          </w:p>
          <w:p>
            <w:pPr>
              <w:snapToGrid w:val="0"/>
              <w:spacing w:after="0" w:line="360" w:lineRule="auto"/>
              <w:jc w:val="both"/>
              <w:rPr>
                <w:rFonts w:ascii="仿宋" w:hAnsi="仿宋" w:eastAsia="仿宋" w:cs="仿宋"/>
                <w:sz w:val="24"/>
                <w:szCs w:val="28"/>
              </w:rPr>
            </w:pPr>
            <w:r>
              <w:rPr>
                <w:rFonts w:hint="eastAsia" w:ascii="仿宋" w:hAnsi="仿宋" w:eastAsia="仿宋" w:cs="仿宋"/>
                <w:sz w:val="24"/>
                <w:szCs w:val="28"/>
              </w:rPr>
              <w:t>6.蜗杆传动；</w:t>
            </w:r>
          </w:p>
          <w:p>
            <w:pPr>
              <w:snapToGrid w:val="0"/>
              <w:spacing w:after="0" w:line="360" w:lineRule="auto"/>
              <w:jc w:val="both"/>
              <w:rPr>
                <w:rFonts w:ascii="仿宋" w:hAnsi="仿宋" w:eastAsia="仿宋" w:cs="仿宋"/>
                <w:sz w:val="24"/>
                <w:szCs w:val="28"/>
              </w:rPr>
            </w:pPr>
            <w:r>
              <w:rPr>
                <w:rFonts w:hint="eastAsia" w:ascii="仿宋" w:hAnsi="仿宋" w:eastAsia="仿宋" w:cs="仿宋"/>
                <w:sz w:val="24"/>
                <w:szCs w:val="28"/>
              </w:rPr>
              <w:t>7.轴和轴承；</w:t>
            </w:r>
          </w:p>
          <w:p>
            <w:pPr>
              <w:snapToGrid w:val="0"/>
              <w:spacing w:after="0" w:line="360" w:lineRule="auto"/>
              <w:jc w:val="both"/>
              <w:rPr>
                <w:rFonts w:ascii="仿宋" w:hAnsi="仿宋" w:eastAsia="仿宋" w:cs="仿宋"/>
                <w:sz w:val="24"/>
                <w:szCs w:val="28"/>
              </w:rPr>
            </w:pPr>
            <w:r>
              <w:rPr>
                <w:rFonts w:hint="eastAsia" w:ascii="仿宋" w:hAnsi="仿宋" w:eastAsia="仿宋" w:cs="仿宋"/>
                <w:sz w:val="24"/>
                <w:szCs w:val="28"/>
              </w:rPr>
              <w:t>8.凸轮机构；</w:t>
            </w:r>
          </w:p>
        </w:tc>
        <w:tc>
          <w:tcPr>
            <w:tcW w:w="3949"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1.能识读简单汽车零件图和多部件装配图；</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2.能进行汽车典型零部件的受力分析；</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3.了解常用机构、传动装置在汽车中的应用；</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4.了解液压和气压传动的基本原理；</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5.了解汽车常用运行材料性能、选用原则。</w:t>
            </w:r>
          </w:p>
        </w:tc>
      </w:tr>
      <w:tr>
        <w:tblPrEx>
          <w:tblCellMar>
            <w:top w:w="0" w:type="dxa"/>
            <w:left w:w="108" w:type="dxa"/>
            <w:bottom w:w="0" w:type="dxa"/>
            <w:right w:w="108" w:type="dxa"/>
          </w:tblCellMar>
        </w:tblPrEx>
        <w:trPr>
          <w:trHeight w:val="854"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汽车识图</w:t>
            </w:r>
          </w:p>
        </w:tc>
        <w:tc>
          <w:tcPr>
            <w:tcW w:w="2976" w:type="dxa"/>
            <w:tcBorders>
              <w:top w:val="single" w:color="000000" w:sz="4" w:space="0"/>
              <w:left w:val="nil"/>
              <w:bottom w:val="single" w:color="000000" w:sz="4" w:space="0"/>
              <w:right w:val="single" w:color="000000" w:sz="4" w:space="0"/>
            </w:tcBorders>
          </w:tcPr>
          <w:p>
            <w:pPr>
              <w:autoSpaceDE w:val="0"/>
              <w:autoSpaceDN w:val="0"/>
              <w:spacing w:after="0" w:line="360" w:lineRule="auto"/>
              <w:jc w:val="both"/>
              <w:rPr>
                <w:rFonts w:ascii="仿宋" w:hAnsi="仿宋" w:eastAsia="仿宋" w:cs="仿宋"/>
                <w:sz w:val="24"/>
                <w:szCs w:val="28"/>
              </w:rPr>
            </w:pPr>
            <w:r>
              <w:rPr>
                <w:rFonts w:hint="eastAsia" w:ascii="仿宋" w:hAnsi="仿宋" w:eastAsia="仿宋" w:cs="仿宋"/>
                <w:sz w:val="24"/>
                <w:szCs w:val="28"/>
              </w:rPr>
              <w:t>1.工程语言；</w:t>
            </w:r>
          </w:p>
          <w:p>
            <w:pPr>
              <w:autoSpaceDE w:val="0"/>
              <w:autoSpaceDN w:val="0"/>
              <w:spacing w:after="0" w:line="360" w:lineRule="auto"/>
              <w:jc w:val="both"/>
              <w:rPr>
                <w:rFonts w:ascii="仿宋" w:hAnsi="仿宋" w:eastAsia="仿宋" w:cs="仿宋"/>
                <w:sz w:val="24"/>
                <w:szCs w:val="28"/>
              </w:rPr>
            </w:pPr>
            <w:r>
              <w:rPr>
                <w:rFonts w:hint="eastAsia" w:ascii="仿宋" w:hAnsi="仿宋" w:eastAsia="仿宋" w:cs="仿宋"/>
                <w:sz w:val="24"/>
                <w:szCs w:val="28"/>
              </w:rPr>
              <w:t>2.零件基本表达方法；</w:t>
            </w:r>
          </w:p>
          <w:p>
            <w:pPr>
              <w:autoSpaceDE w:val="0"/>
              <w:autoSpaceDN w:val="0"/>
              <w:spacing w:after="0" w:line="360" w:lineRule="auto"/>
              <w:jc w:val="both"/>
              <w:rPr>
                <w:rFonts w:ascii="仿宋" w:hAnsi="仿宋" w:eastAsia="仿宋" w:cs="仿宋"/>
                <w:sz w:val="24"/>
                <w:szCs w:val="28"/>
              </w:rPr>
            </w:pPr>
            <w:r>
              <w:rPr>
                <w:rFonts w:hint="eastAsia" w:ascii="仿宋" w:hAnsi="仿宋" w:eastAsia="仿宋" w:cs="仿宋"/>
                <w:sz w:val="24"/>
                <w:szCs w:val="28"/>
              </w:rPr>
              <w:t>3.识读零件图；</w:t>
            </w:r>
          </w:p>
          <w:p>
            <w:pPr>
              <w:autoSpaceDE w:val="0"/>
              <w:autoSpaceDN w:val="0"/>
              <w:spacing w:after="0" w:line="360" w:lineRule="auto"/>
              <w:jc w:val="both"/>
              <w:rPr>
                <w:rFonts w:ascii="仿宋" w:hAnsi="仿宋" w:eastAsia="仿宋" w:cs="仿宋"/>
                <w:sz w:val="24"/>
                <w:szCs w:val="28"/>
              </w:rPr>
            </w:pPr>
            <w:r>
              <w:rPr>
                <w:rFonts w:hint="eastAsia" w:ascii="仿宋" w:hAnsi="仿宋" w:eastAsia="仿宋" w:cs="仿宋"/>
                <w:sz w:val="24"/>
                <w:szCs w:val="28"/>
              </w:rPr>
              <w:t>4.识读汽车组件装配图；</w:t>
            </w:r>
          </w:p>
        </w:tc>
        <w:tc>
          <w:tcPr>
            <w:tcW w:w="3949"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1.掌握制图的国家标准；</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2.掌握几何作图方法和尺寸标注方法；</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3.掌握正投影原理；</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4.掌握基本体、组合体三视图的绘制方法与尺寸标注方法；</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5.理解轴测图及各种视图的绘制方法；</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6.掌握零件图的内容及绘制方法；</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7.看懂零件图，绘制简单零件图；</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8.掌握装配图的内容及绘制方法。</w:t>
            </w:r>
          </w:p>
        </w:tc>
      </w:tr>
      <w:tr>
        <w:tblPrEx>
          <w:tblCellMar>
            <w:top w:w="0" w:type="dxa"/>
            <w:left w:w="108" w:type="dxa"/>
            <w:bottom w:w="0" w:type="dxa"/>
            <w:right w:w="108" w:type="dxa"/>
          </w:tblCellMar>
        </w:tblPrEx>
        <w:trPr>
          <w:trHeight w:val="3664"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汽车发动机构造与维修</w:t>
            </w:r>
          </w:p>
        </w:tc>
        <w:tc>
          <w:tcPr>
            <w:tcW w:w="2976"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1.发动机总论；</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2.曲柄连杆机构；</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3.配气机构；</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4.电控燃油喷射系统；</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5.柴油机燃料供给</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6.发动机冷却系；</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7.发动机润滑系；</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8.发动机的装配与调试。</w:t>
            </w:r>
          </w:p>
        </w:tc>
        <w:tc>
          <w:tcPr>
            <w:tcW w:w="3949"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1.了解发动机的结构和工作原理、功用；</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2.能够拆卸、装配发动机；</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3.掌握曲柄连杆机构、配气机构、润滑系统、冷却系统等发动机机械系统的结构、组成和工作原理；</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4.能熟练运用汽车检测设备检测发动机机械系统零部件的技术状态；</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5.能排除发动机的简易故障。</w:t>
            </w:r>
          </w:p>
        </w:tc>
      </w:tr>
      <w:tr>
        <w:tblPrEx>
          <w:tblCellMar>
            <w:top w:w="0" w:type="dxa"/>
            <w:left w:w="108" w:type="dxa"/>
            <w:bottom w:w="0" w:type="dxa"/>
            <w:right w:w="108" w:type="dxa"/>
          </w:tblCellMar>
        </w:tblPrEx>
        <w:trPr>
          <w:trHeight w:val="1593"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汽车电气设备构造与维修</w:t>
            </w:r>
          </w:p>
        </w:tc>
        <w:tc>
          <w:tcPr>
            <w:tcW w:w="2976"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1.汽车电气设备概述；</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2.汽车电源系统；</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3.汽车起动系统；</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4.汽车照明信号仪表系统；</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5.辅助电器；</w:t>
            </w:r>
          </w:p>
        </w:tc>
        <w:tc>
          <w:tcPr>
            <w:tcW w:w="3949" w:type="dxa"/>
            <w:tcBorders>
              <w:top w:val="single" w:color="000000" w:sz="4" w:space="0"/>
              <w:left w:val="nil"/>
              <w:bottom w:val="single" w:color="000000" w:sz="4" w:space="0"/>
              <w:right w:val="single" w:color="000000" w:sz="4" w:space="0"/>
            </w:tcBorders>
          </w:tcPr>
          <w:p>
            <w:pPr>
              <w:spacing w:after="0" w:line="360" w:lineRule="auto"/>
              <w:jc w:val="both"/>
              <w:rPr>
                <w:rFonts w:ascii="仿宋" w:hAnsi="仿宋" w:eastAsia="仿宋" w:cs="仿宋"/>
                <w:sz w:val="24"/>
                <w:szCs w:val="28"/>
              </w:rPr>
            </w:pPr>
            <w:r>
              <w:rPr>
                <w:rFonts w:hint="eastAsia" w:ascii="仿宋" w:hAnsi="仿宋" w:eastAsia="仿宋" w:cs="仿宋"/>
                <w:sz w:val="24"/>
                <w:szCs w:val="28"/>
              </w:rPr>
              <w:t>1.了解电子产品的生产和管理；</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2.会识读电子产品技术文件；</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3.会识别和检测电子元件；</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4.会使用常用的电子工具、材料和电子仪器仪表；</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5.了解电子产品装接工艺；</w:t>
            </w:r>
          </w:p>
          <w:p>
            <w:pPr>
              <w:spacing w:after="0" w:line="360" w:lineRule="auto"/>
              <w:jc w:val="both"/>
              <w:rPr>
                <w:rFonts w:ascii="仿宋" w:hAnsi="仿宋" w:eastAsia="仿宋" w:cs="仿宋"/>
                <w:sz w:val="24"/>
                <w:szCs w:val="28"/>
              </w:rPr>
            </w:pPr>
            <w:r>
              <w:rPr>
                <w:rFonts w:hint="eastAsia" w:ascii="仿宋" w:hAnsi="仿宋" w:eastAsia="仿宋" w:cs="仿宋"/>
                <w:sz w:val="24"/>
                <w:szCs w:val="28"/>
              </w:rPr>
              <w:t>6.能对电子产品进行装配、调试与检验。</w:t>
            </w:r>
          </w:p>
        </w:tc>
      </w:tr>
      <w:tr>
        <w:tblPrEx>
          <w:tblCellMar>
            <w:top w:w="0" w:type="dxa"/>
            <w:left w:w="108" w:type="dxa"/>
            <w:bottom w:w="0" w:type="dxa"/>
            <w:right w:w="108" w:type="dxa"/>
          </w:tblCellMar>
        </w:tblPrEx>
        <w:trPr>
          <w:trHeight w:val="1550"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汽车底盘构造与维修</w:t>
            </w:r>
          </w:p>
        </w:tc>
        <w:tc>
          <w:tcPr>
            <w:tcW w:w="2976" w:type="dxa"/>
            <w:tcBorders>
              <w:top w:val="single" w:color="000000" w:sz="4" w:space="0"/>
              <w:left w:val="nil"/>
              <w:bottom w:val="single" w:color="000000" w:sz="4" w:space="0"/>
              <w:right w:val="single" w:color="000000" w:sz="4" w:space="0"/>
            </w:tcBorders>
          </w:tcPr>
          <w:p>
            <w:pPr>
              <w:widowControl w:val="0"/>
              <w:autoSpaceDE w:val="0"/>
              <w:autoSpaceDN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1.汽车底盘概述；</w:t>
            </w:r>
          </w:p>
          <w:p>
            <w:pPr>
              <w:widowControl w:val="0"/>
              <w:autoSpaceDE w:val="0"/>
              <w:autoSpaceDN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2.汽车传动系；</w:t>
            </w:r>
          </w:p>
          <w:p>
            <w:pPr>
              <w:widowControl w:val="0"/>
              <w:autoSpaceDE w:val="0"/>
              <w:autoSpaceDN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3.汽车行驶系；</w:t>
            </w:r>
          </w:p>
          <w:p>
            <w:pPr>
              <w:widowControl w:val="0"/>
              <w:autoSpaceDE w:val="0"/>
              <w:autoSpaceDN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4.汽车转向系；</w:t>
            </w:r>
          </w:p>
          <w:p>
            <w:pPr>
              <w:widowControl w:val="0"/>
              <w:autoSpaceDE w:val="0"/>
              <w:autoSpaceDN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5.汽车制动系；</w:t>
            </w:r>
          </w:p>
        </w:tc>
        <w:tc>
          <w:tcPr>
            <w:tcW w:w="3949" w:type="dxa"/>
            <w:tcBorders>
              <w:top w:val="single" w:color="000000" w:sz="4" w:space="0"/>
              <w:left w:val="nil"/>
              <w:bottom w:val="single" w:color="000000" w:sz="4" w:space="0"/>
              <w:right w:val="single" w:color="000000" w:sz="4" w:space="0"/>
            </w:tcBorders>
          </w:tcPr>
          <w:p>
            <w:pPr>
              <w:widowControl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1.了解汽车底盘各系统、总成和部件的结构、功用；</w:t>
            </w:r>
          </w:p>
          <w:p>
            <w:pPr>
              <w:widowControl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2.掌握底盘维护的基础知识；</w:t>
            </w:r>
          </w:p>
          <w:p>
            <w:pPr>
              <w:widowControl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3.能够拆卸、装配汽车底盘各总成；</w:t>
            </w:r>
          </w:p>
          <w:p>
            <w:pPr>
              <w:widowControl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4.能够熟练运用汽车底盘维修中常用的工具、设备和仪器；</w:t>
            </w:r>
          </w:p>
          <w:p>
            <w:pPr>
              <w:widowControl w:val="0"/>
              <w:adjustRightInd w:val="0"/>
              <w:spacing w:after="0" w:line="360" w:lineRule="auto"/>
              <w:rPr>
                <w:rFonts w:ascii="仿宋" w:hAnsi="仿宋" w:eastAsia="仿宋" w:cs="仿宋"/>
                <w:sz w:val="24"/>
                <w:szCs w:val="28"/>
              </w:rPr>
            </w:pPr>
            <w:r>
              <w:rPr>
                <w:rFonts w:hint="eastAsia" w:ascii="仿宋" w:hAnsi="仿宋" w:eastAsia="仿宋" w:cs="仿宋"/>
                <w:sz w:val="24"/>
                <w:szCs w:val="28"/>
              </w:rPr>
              <w:t>5.能排除底盘的常见简易故障。</w:t>
            </w:r>
          </w:p>
        </w:tc>
      </w:tr>
      <w:tr>
        <w:tblPrEx>
          <w:tblCellMar>
            <w:top w:w="0" w:type="dxa"/>
            <w:left w:w="108" w:type="dxa"/>
            <w:bottom w:w="0" w:type="dxa"/>
            <w:right w:w="108" w:type="dxa"/>
          </w:tblCellMar>
        </w:tblPrEx>
        <w:trPr>
          <w:trHeight w:val="699"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汽车维护与保养（维护</w:t>
            </w:r>
            <w:r>
              <w:rPr>
                <w:rFonts w:ascii="仿宋" w:hAnsi="仿宋" w:eastAsia="仿宋" w:cs="仿宋"/>
                <w:sz w:val="24"/>
                <w:szCs w:val="28"/>
              </w:rPr>
              <w:t>保养方向</w:t>
            </w:r>
            <w:r>
              <w:rPr>
                <w:rFonts w:hint="eastAsia" w:ascii="仿宋" w:hAnsi="仿宋" w:eastAsia="仿宋" w:cs="仿宋"/>
                <w:sz w:val="24"/>
                <w:szCs w:val="28"/>
              </w:rPr>
              <w:t>）</w:t>
            </w:r>
          </w:p>
        </w:tc>
        <w:tc>
          <w:tcPr>
            <w:tcW w:w="2976" w:type="dxa"/>
            <w:tcBorders>
              <w:top w:val="single" w:color="000000" w:sz="4" w:space="0"/>
              <w:left w:val="nil"/>
              <w:bottom w:val="single" w:color="000000" w:sz="4" w:space="0"/>
              <w:right w:val="single" w:color="000000" w:sz="4" w:space="0"/>
            </w:tcBorders>
          </w:tcPr>
          <w:p>
            <w:pPr>
              <w:spacing w:after="0" w:line="360" w:lineRule="auto"/>
              <w:rPr>
                <w:rFonts w:ascii="仿宋" w:hAnsi="仿宋" w:eastAsia="仿宋" w:cs="仿宋"/>
                <w:sz w:val="24"/>
                <w:szCs w:val="28"/>
              </w:rPr>
            </w:pPr>
            <w:r>
              <w:rPr>
                <w:rFonts w:hint="eastAsia" w:ascii="仿宋" w:hAnsi="仿宋" w:eastAsia="仿宋" w:cs="仿宋"/>
                <w:sz w:val="24"/>
                <w:szCs w:val="28"/>
              </w:rPr>
              <w:t>1.汽车维修准备；</w:t>
            </w:r>
          </w:p>
          <w:p>
            <w:pPr>
              <w:spacing w:after="0" w:line="360" w:lineRule="auto"/>
              <w:rPr>
                <w:rFonts w:ascii="仿宋" w:hAnsi="仿宋" w:eastAsia="仿宋" w:cs="仿宋"/>
                <w:sz w:val="24"/>
                <w:szCs w:val="28"/>
              </w:rPr>
            </w:pPr>
            <w:r>
              <w:rPr>
                <w:rFonts w:hint="eastAsia" w:ascii="仿宋" w:hAnsi="仿宋" w:eastAsia="仿宋" w:cs="仿宋"/>
                <w:sz w:val="24"/>
                <w:szCs w:val="28"/>
              </w:rPr>
              <w:t>2.汽车常用工作液的使用；</w:t>
            </w:r>
          </w:p>
          <w:p>
            <w:pPr>
              <w:spacing w:after="0" w:line="360" w:lineRule="auto"/>
              <w:rPr>
                <w:rFonts w:ascii="仿宋" w:hAnsi="仿宋" w:eastAsia="仿宋" w:cs="仿宋"/>
                <w:sz w:val="24"/>
                <w:szCs w:val="28"/>
              </w:rPr>
            </w:pPr>
            <w:r>
              <w:rPr>
                <w:rFonts w:hint="eastAsia" w:ascii="仿宋" w:hAnsi="仿宋" w:eastAsia="仿宋" w:cs="仿宋"/>
                <w:sz w:val="24"/>
                <w:szCs w:val="28"/>
              </w:rPr>
              <w:t>3.汽车售前维护；</w:t>
            </w:r>
          </w:p>
          <w:p>
            <w:pPr>
              <w:spacing w:after="0" w:line="360" w:lineRule="auto"/>
              <w:rPr>
                <w:rFonts w:ascii="仿宋" w:hAnsi="仿宋" w:eastAsia="仿宋" w:cs="仿宋"/>
                <w:sz w:val="24"/>
                <w:szCs w:val="28"/>
              </w:rPr>
            </w:pPr>
            <w:r>
              <w:rPr>
                <w:rFonts w:hint="eastAsia" w:ascii="仿宋" w:hAnsi="仿宋" w:eastAsia="仿宋" w:cs="仿宋"/>
                <w:sz w:val="24"/>
                <w:szCs w:val="28"/>
              </w:rPr>
              <w:t>4.汽车各系统的维护；</w:t>
            </w:r>
          </w:p>
          <w:p>
            <w:pPr>
              <w:spacing w:after="0" w:line="360" w:lineRule="auto"/>
              <w:rPr>
                <w:rFonts w:ascii="仿宋" w:hAnsi="仿宋" w:eastAsia="仿宋" w:cs="仿宋"/>
                <w:sz w:val="24"/>
                <w:szCs w:val="28"/>
              </w:rPr>
            </w:pPr>
            <w:r>
              <w:rPr>
                <w:rFonts w:hint="eastAsia" w:ascii="仿宋" w:hAnsi="仿宋" w:eastAsia="仿宋" w:cs="仿宋"/>
                <w:sz w:val="24"/>
                <w:szCs w:val="28"/>
              </w:rPr>
              <w:t>5.汽车的非定期维护；</w:t>
            </w:r>
          </w:p>
          <w:p>
            <w:pPr>
              <w:spacing w:after="0" w:line="360" w:lineRule="auto"/>
              <w:rPr>
                <w:rFonts w:ascii="仿宋" w:hAnsi="仿宋" w:eastAsia="仿宋" w:cs="仿宋"/>
                <w:sz w:val="24"/>
                <w:szCs w:val="28"/>
              </w:rPr>
            </w:pPr>
            <w:r>
              <w:rPr>
                <w:rFonts w:hint="eastAsia" w:ascii="仿宋" w:hAnsi="仿宋" w:eastAsia="仿宋" w:cs="仿宋"/>
                <w:sz w:val="24"/>
                <w:szCs w:val="28"/>
              </w:rPr>
              <w:t>6.汽车的一级维护；</w:t>
            </w:r>
          </w:p>
          <w:p>
            <w:pPr>
              <w:spacing w:after="0" w:line="360" w:lineRule="auto"/>
              <w:rPr>
                <w:rFonts w:ascii="仿宋" w:hAnsi="仿宋" w:eastAsia="仿宋" w:cs="仿宋"/>
                <w:sz w:val="24"/>
                <w:szCs w:val="28"/>
              </w:rPr>
            </w:pPr>
            <w:r>
              <w:rPr>
                <w:rFonts w:hint="eastAsia" w:ascii="仿宋" w:hAnsi="仿宋" w:eastAsia="仿宋" w:cs="仿宋"/>
                <w:sz w:val="24"/>
                <w:szCs w:val="28"/>
              </w:rPr>
              <w:t>7.汽车的二级维护；</w:t>
            </w:r>
          </w:p>
        </w:tc>
        <w:tc>
          <w:tcPr>
            <w:tcW w:w="3949" w:type="dxa"/>
            <w:tcBorders>
              <w:top w:val="single" w:color="000000" w:sz="4" w:space="0"/>
              <w:left w:val="nil"/>
              <w:bottom w:val="single" w:color="000000" w:sz="4" w:space="0"/>
              <w:right w:val="single" w:color="000000" w:sz="4" w:space="0"/>
            </w:tcBorders>
          </w:tcPr>
          <w:p>
            <w:pPr>
              <w:spacing w:after="0" w:line="360" w:lineRule="auto"/>
              <w:rPr>
                <w:rFonts w:ascii="仿宋" w:hAnsi="仿宋" w:eastAsia="仿宋" w:cs="仿宋"/>
                <w:sz w:val="24"/>
                <w:szCs w:val="28"/>
              </w:rPr>
            </w:pPr>
            <w:r>
              <w:rPr>
                <w:rFonts w:hint="eastAsia" w:ascii="仿宋" w:hAnsi="仿宋" w:eastAsia="仿宋" w:cs="仿宋"/>
                <w:sz w:val="24"/>
                <w:szCs w:val="28"/>
              </w:rPr>
              <w:t>1.了解汽车的类型、牌号；</w:t>
            </w:r>
          </w:p>
          <w:p>
            <w:pPr>
              <w:spacing w:after="0" w:line="360" w:lineRule="auto"/>
              <w:rPr>
                <w:rFonts w:ascii="仿宋" w:hAnsi="仿宋" w:eastAsia="仿宋" w:cs="仿宋"/>
                <w:sz w:val="24"/>
                <w:szCs w:val="28"/>
              </w:rPr>
            </w:pPr>
            <w:r>
              <w:rPr>
                <w:rFonts w:hint="eastAsia" w:ascii="仿宋" w:hAnsi="仿宋" w:eastAsia="仿宋" w:cs="仿宋"/>
                <w:sz w:val="24"/>
                <w:szCs w:val="28"/>
              </w:rPr>
              <w:t>2.掌握汽车各系统与总成的名称、作用、基本结构和连接关系，</w:t>
            </w:r>
          </w:p>
          <w:p>
            <w:pPr>
              <w:spacing w:after="0" w:line="360" w:lineRule="auto"/>
              <w:rPr>
                <w:rFonts w:ascii="仿宋" w:hAnsi="仿宋" w:eastAsia="仿宋" w:cs="仿宋"/>
                <w:sz w:val="24"/>
                <w:szCs w:val="28"/>
              </w:rPr>
            </w:pPr>
            <w:r>
              <w:rPr>
                <w:rFonts w:hint="eastAsia" w:ascii="仿宋" w:hAnsi="仿宋" w:eastAsia="仿宋" w:cs="仿宋"/>
                <w:sz w:val="24"/>
                <w:szCs w:val="28"/>
              </w:rPr>
              <w:t>3.能初步分析汽车基本结构；</w:t>
            </w:r>
          </w:p>
          <w:p>
            <w:pPr>
              <w:spacing w:after="0" w:line="360" w:lineRule="auto"/>
              <w:rPr>
                <w:rFonts w:ascii="仿宋" w:hAnsi="仿宋" w:eastAsia="仿宋" w:cs="仿宋"/>
                <w:sz w:val="24"/>
                <w:szCs w:val="28"/>
              </w:rPr>
            </w:pPr>
            <w:r>
              <w:rPr>
                <w:rFonts w:hint="eastAsia" w:ascii="仿宋" w:hAnsi="仿宋" w:eastAsia="仿宋" w:cs="仿宋"/>
                <w:sz w:val="24"/>
                <w:szCs w:val="28"/>
              </w:rPr>
              <w:t>4.能完成新车交车前的检测，能完成汽车的各级维护，培养学生认真负责的工作态度和团队协作能力；</w:t>
            </w:r>
          </w:p>
          <w:p>
            <w:pPr>
              <w:spacing w:after="0" w:line="360" w:lineRule="auto"/>
              <w:rPr>
                <w:rFonts w:ascii="仿宋" w:hAnsi="仿宋" w:eastAsia="仿宋" w:cs="仿宋"/>
                <w:sz w:val="24"/>
                <w:szCs w:val="28"/>
              </w:rPr>
            </w:pPr>
            <w:r>
              <w:rPr>
                <w:rFonts w:hint="eastAsia" w:ascii="仿宋" w:hAnsi="仿宋" w:eastAsia="仿宋" w:cs="仿宋"/>
                <w:sz w:val="24"/>
                <w:szCs w:val="28"/>
              </w:rPr>
              <w:t>5.掌握汽车相关零部件的检查和调整方法，能完成汽车车轮换位、汽车尾气排放检测、汽车电气系统工作情况检查等车辆维护作业。</w:t>
            </w:r>
          </w:p>
        </w:tc>
      </w:tr>
      <w:tr>
        <w:tblPrEx>
          <w:tblCellMar>
            <w:top w:w="0" w:type="dxa"/>
            <w:left w:w="108" w:type="dxa"/>
            <w:bottom w:w="0" w:type="dxa"/>
            <w:right w:w="108" w:type="dxa"/>
          </w:tblCellMar>
        </w:tblPrEx>
        <w:trPr>
          <w:trHeight w:val="2480"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汽车维修基础（维护</w:t>
            </w:r>
            <w:r>
              <w:rPr>
                <w:rFonts w:ascii="仿宋" w:hAnsi="仿宋" w:eastAsia="仿宋" w:cs="仿宋"/>
                <w:sz w:val="24"/>
                <w:szCs w:val="28"/>
              </w:rPr>
              <w:t>保养方向</w:t>
            </w:r>
            <w:r>
              <w:rPr>
                <w:rFonts w:hint="eastAsia" w:ascii="仿宋" w:hAnsi="仿宋" w:eastAsia="仿宋" w:cs="仿宋"/>
                <w:sz w:val="24"/>
                <w:szCs w:val="28"/>
              </w:rPr>
              <w:t>）</w:t>
            </w:r>
          </w:p>
        </w:tc>
        <w:tc>
          <w:tcPr>
            <w:tcW w:w="2976" w:type="dxa"/>
            <w:tcBorders>
              <w:top w:val="single" w:color="000000" w:sz="4" w:space="0"/>
              <w:left w:val="nil"/>
              <w:bottom w:val="single" w:color="000000" w:sz="4" w:space="0"/>
              <w:right w:val="single" w:color="000000" w:sz="4" w:space="0"/>
            </w:tcBorders>
          </w:tcPr>
          <w:p>
            <w:pPr>
              <w:widowControl w:val="0"/>
              <w:spacing w:after="0" w:line="360" w:lineRule="auto"/>
              <w:jc w:val="both"/>
              <w:rPr>
                <w:rFonts w:ascii="仿宋" w:hAnsi="仿宋" w:eastAsia="仿宋"/>
                <w:sz w:val="24"/>
                <w:szCs w:val="24"/>
              </w:rPr>
            </w:pPr>
            <w:r>
              <w:rPr>
                <w:rFonts w:hint="eastAsia" w:ascii="仿宋" w:hAnsi="仿宋" w:eastAsia="仿宋"/>
                <w:sz w:val="24"/>
                <w:szCs w:val="24"/>
              </w:rPr>
              <w:t>1..钳工基础知识</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2..常用工量具和钳工设备</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3..汽车维修工作安全规范</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4..汽车维修企业生产组织方式</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5..维修业务流程和维修车间工作要求</w:t>
            </w:r>
          </w:p>
          <w:p>
            <w:pPr>
              <w:spacing w:after="0" w:line="360" w:lineRule="auto"/>
              <w:jc w:val="both"/>
              <w:rPr>
                <w:rFonts w:ascii="仿宋" w:hAnsi="仿宋" w:eastAsia="仿宋" w:cs="仿宋"/>
                <w:sz w:val="24"/>
                <w:szCs w:val="28"/>
              </w:rPr>
            </w:pPr>
            <w:r>
              <w:rPr>
                <w:rFonts w:hint="eastAsia" w:ascii="仿宋" w:hAnsi="仿宋" w:eastAsia="仿宋"/>
                <w:sz w:val="24"/>
                <w:szCs w:val="24"/>
              </w:rPr>
              <w:t>6..汽车维修相关法律法规</w:t>
            </w:r>
          </w:p>
        </w:tc>
        <w:tc>
          <w:tcPr>
            <w:tcW w:w="3949" w:type="dxa"/>
            <w:tcBorders>
              <w:top w:val="single" w:color="000000" w:sz="4" w:space="0"/>
              <w:left w:val="nil"/>
              <w:bottom w:val="single" w:color="000000" w:sz="4" w:space="0"/>
              <w:right w:val="single" w:color="000000" w:sz="4" w:space="0"/>
            </w:tcBorders>
          </w:tcPr>
          <w:p>
            <w:pPr>
              <w:widowControl w:val="0"/>
              <w:spacing w:after="0" w:line="360" w:lineRule="auto"/>
              <w:jc w:val="both"/>
              <w:rPr>
                <w:rFonts w:ascii="仿宋" w:hAnsi="仿宋" w:eastAsia="仿宋"/>
                <w:sz w:val="24"/>
                <w:szCs w:val="24"/>
              </w:rPr>
            </w:pPr>
            <w:r>
              <w:rPr>
                <w:rFonts w:hint="eastAsia" w:ascii="仿宋" w:hAnsi="仿宋" w:eastAsia="仿宋"/>
                <w:sz w:val="24"/>
                <w:szCs w:val="24"/>
              </w:rPr>
              <w:t>1..熟悉钳工常用工量具的使用方法</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2..掌握钳工基本操作方法</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3..了解汽车维修工作安全规范</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4..了解汽车维修企业生产组织方式、维修业务流程和车间工作要求</w:t>
            </w:r>
          </w:p>
          <w:p>
            <w:pPr>
              <w:spacing w:after="0" w:line="360" w:lineRule="auto"/>
              <w:rPr>
                <w:rFonts w:ascii="仿宋" w:hAnsi="仿宋" w:eastAsia="仿宋" w:cs="仿宋"/>
                <w:sz w:val="24"/>
                <w:szCs w:val="28"/>
              </w:rPr>
            </w:pPr>
            <w:r>
              <w:rPr>
                <w:rFonts w:hint="eastAsia" w:ascii="仿宋" w:hAnsi="仿宋" w:eastAsia="仿宋"/>
                <w:sz w:val="24"/>
                <w:szCs w:val="24"/>
              </w:rPr>
              <w:t>5..了解汽车维修相关法律法规</w:t>
            </w:r>
          </w:p>
        </w:tc>
      </w:tr>
      <w:tr>
        <w:tblPrEx>
          <w:tblCellMar>
            <w:top w:w="0" w:type="dxa"/>
            <w:left w:w="108" w:type="dxa"/>
            <w:bottom w:w="0" w:type="dxa"/>
            <w:right w:w="108" w:type="dxa"/>
          </w:tblCellMar>
        </w:tblPrEx>
        <w:trPr>
          <w:trHeight w:val="197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sz w:val="24"/>
                <w:szCs w:val="24"/>
              </w:rPr>
              <w:t>汽车发动机电控系统构造与维修（机电</w:t>
            </w:r>
            <w:r>
              <w:rPr>
                <w:rFonts w:ascii="仿宋" w:hAnsi="仿宋" w:eastAsia="仿宋"/>
                <w:sz w:val="24"/>
                <w:szCs w:val="24"/>
              </w:rPr>
              <w:t>方向</w:t>
            </w:r>
            <w:r>
              <w:rPr>
                <w:rFonts w:hint="eastAsia" w:ascii="仿宋" w:hAnsi="仿宋" w:eastAsia="仿宋"/>
                <w:sz w:val="24"/>
                <w:szCs w:val="24"/>
              </w:rPr>
              <w:t>）</w:t>
            </w:r>
          </w:p>
        </w:tc>
        <w:tc>
          <w:tcPr>
            <w:tcW w:w="2976" w:type="dxa"/>
            <w:tcBorders>
              <w:top w:val="single" w:color="000000" w:sz="4" w:space="0"/>
              <w:left w:val="nil"/>
              <w:bottom w:val="single" w:color="000000" w:sz="4" w:space="0"/>
              <w:right w:val="single" w:color="000000" w:sz="4" w:space="0"/>
            </w:tcBorders>
          </w:tcPr>
          <w:p>
            <w:pPr>
              <w:widowControl w:val="0"/>
              <w:spacing w:after="0" w:line="360" w:lineRule="auto"/>
              <w:jc w:val="both"/>
              <w:rPr>
                <w:rFonts w:ascii="仿宋" w:hAnsi="仿宋" w:eastAsia="仿宋"/>
                <w:sz w:val="24"/>
                <w:szCs w:val="24"/>
              </w:rPr>
            </w:pPr>
            <w:r>
              <w:rPr>
                <w:rFonts w:hint="eastAsia" w:ascii="仿宋" w:hAnsi="仿宋" w:eastAsia="仿宋"/>
                <w:sz w:val="24"/>
                <w:szCs w:val="24"/>
              </w:rPr>
              <w:t>1.电控汽油发动机燃油供给系统</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2.点火控制系统</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3.进气控制系统</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4.怠速控制系统</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5.排放控制系统</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6.自诊断系统</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7.汽车发动机电控系统故障诊断仪器和设备</w:t>
            </w:r>
          </w:p>
          <w:p>
            <w:pPr>
              <w:spacing w:after="0" w:line="360" w:lineRule="auto"/>
              <w:rPr>
                <w:rFonts w:ascii="仿宋" w:hAnsi="仿宋" w:eastAsia="仿宋" w:cs="仿宋"/>
                <w:sz w:val="24"/>
                <w:szCs w:val="28"/>
              </w:rPr>
            </w:pPr>
            <w:r>
              <w:rPr>
                <w:rFonts w:hint="eastAsia" w:ascii="仿宋" w:hAnsi="仿宋" w:eastAsia="仿宋"/>
                <w:sz w:val="24"/>
                <w:szCs w:val="24"/>
              </w:rPr>
              <w:t>8.汽车发动机电控系统故障诊断与维修方法</w:t>
            </w:r>
          </w:p>
        </w:tc>
        <w:tc>
          <w:tcPr>
            <w:tcW w:w="3949" w:type="dxa"/>
            <w:tcBorders>
              <w:top w:val="single" w:color="000000" w:sz="4" w:space="0"/>
              <w:left w:val="nil"/>
              <w:bottom w:val="single" w:color="000000" w:sz="4" w:space="0"/>
              <w:right w:val="single" w:color="000000" w:sz="4" w:space="0"/>
            </w:tcBorders>
          </w:tcPr>
          <w:p>
            <w:pPr>
              <w:widowControl w:val="0"/>
              <w:spacing w:after="0" w:line="360" w:lineRule="auto"/>
              <w:jc w:val="both"/>
              <w:rPr>
                <w:rFonts w:ascii="仿宋" w:hAnsi="仿宋" w:eastAsia="仿宋"/>
                <w:sz w:val="24"/>
                <w:szCs w:val="24"/>
              </w:rPr>
            </w:pPr>
            <w:r>
              <w:rPr>
                <w:rFonts w:hint="eastAsia" w:ascii="仿宋" w:hAnsi="仿宋" w:eastAsia="仿宋"/>
                <w:sz w:val="24"/>
                <w:szCs w:val="24"/>
              </w:rPr>
              <w:t>1.掌握汽油发动机电控系统的结构与工作原理</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2.了解电控柴油机的结构和工作原理</w:t>
            </w:r>
          </w:p>
          <w:p>
            <w:pPr>
              <w:spacing w:after="0" w:line="360" w:lineRule="auto"/>
              <w:rPr>
                <w:rFonts w:ascii="仿宋" w:hAnsi="仿宋" w:eastAsia="仿宋" w:cs="仿宋"/>
                <w:sz w:val="24"/>
                <w:szCs w:val="28"/>
              </w:rPr>
            </w:pPr>
            <w:r>
              <w:rPr>
                <w:rFonts w:hint="eastAsia" w:ascii="仿宋" w:hAnsi="仿宋" w:eastAsia="仿宋"/>
                <w:sz w:val="24"/>
                <w:szCs w:val="24"/>
              </w:rPr>
              <w:t>3.掌握汽油发动机电控系统一般故障的诊断与维修工</w:t>
            </w:r>
          </w:p>
        </w:tc>
      </w:tr>
      <w:tr>
        <w:tblPrEx>
          <w:tblCellMar>
            <w:top w:w="0" w:type="dxa"/>
            <w:left w:w="108" w:type="dxa"/>
            <w:bottom w:w="0" w:type="dxa"/>
            <w:right w:w="108" w:type="dxa"/>
          </w:tblCellMar>
        </w:tblPrEx>
        <w:trPr>
          <w:trHeight w:val="2480"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sz w:val="24"/>
                <w:szCs w:val="24"/>
              </w:rPr>
              <w:t>汽车底盘电控系统构造与维修（机电</w:t>
            </w:r>
            <w:r>
              <w:rPr>
                <w:rFonts w:ascii="仿宋" w:hAnsi="仿宋" w:eastAsia="仿宋"/>
                <w:sz w:val="24"/>
                <w:szCs w:val="24"/>
              </w:rPr>
              <w:t>方向</w:t>
            </w:r>
            <w:r>
              <w:rPr>
                <w:rFonts w:hint="eastAsia" w:ascii="仿宋" w:hAnsi="仿宋" w:eastAsia="仿宋"/>
                <w:sz w:val="24"/>
                <w:szCs w:val="24"/>
              </w:rPr>
              <w:t>）</w:t>
            </w:r>
          </w:p>
        </w:tc>
        <w:tc>
          <w:tcPr>
            <w:tcW w:w="2976" w:type="dxa"/>
            <w:tcBorders>
              <w:top w:val="single" w:color="000000" w:sz="4" w:space="0"/>
              <w:left w:val="nil"/>
              <w:bottom w:val="single" w:color="000000" w:sz="4" w:space="0"/>
              <w:right w:val="single" w:color="000000" w:sz="4" w:space="0"/>
            </w:tcBorders>
          </w:tcPr>
          <w:p>
            <w:pPr>
              <w:widowControl w:val="0"/>
              <w:spacing w:after="0" w:line="360" w:lineRule="auto"/>
              <w:jc w:val="both"/>
              <w:rPr>
                <w:rFonts w:ascii="仿宋" w:hAnsi="仿宋" w:eastAsia="仿宋"/>
                <w:sz w:val="24"/>
                <w:szCs w:val="24"/>
              </w:rPr>
            </w:pPr>
            <w:r>
              <w:rPr>
                <w:rFonts w:hint="eastAsia" w:ascii="仿宋" w:hAnsi="仿宋" w:eastAsia="仿宋"/>
                <w:sz w:val="24"/>
                <w:szCs w:val="24"/>
              </w:rPr>
              <w:t>1.自动变速器</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2.电控悬架</w:t>
            </w:r>
          </w:p>
          <w:p>
            <w:pPr>
              <w:widowControl w:val="0"/>
              <w:spacing w:after="0" w:line="360" w:lineRule="auto"/>
              <w:rPr>
                <w:rFonts w:ascii="仿宋" w:hAnsi="仿宋" w:eastAsia="仿宋"/>
                <w:sz w:val="24"/>
                <w:szCs w:val="24"/>
              </w:rPr>
            </w:pPr>
            <w:r>
              <w:rPr>
                <w:rFonts w:hint="eastAsia" w:ascii="仿宋" w:hAnsi="仿宋" w:eastAsia="仿宋"/>
                <w:sz w:val="24"/>
                <w:szCs w:val="24"/>
              </w:rPr>
              <w:t>3.电动助力转向4.ABS/ASR/EBD/EDS/ESP系统</w:t>
            </w:r>
          </w:p>
          <w:p>
            <w:pPr>
              <w:widowControl w:val="0"/>
              <w:spacing w:after="0" w:line="360" w:lineRule="auto"/>
              <w:jc w:val="both"/>
              <w:rPr>
                <w:rFonts w:ascii="仿宋" w:hAnsi="仿宋" w:eastAsia="仿宋"/>
                <w:sz w:val="24"/>
                <w:szCs w:val="24"/>
              </w:rPr>
            </w:pPr>
            <w:r>
              <w:rPr>
                <w:rFonts w:hint="eastAsia" w:ascii="仿宋" w:hAnsi="仿宋" w:eastAsia="仿宋"/>
                <w:sz w:val="24"/>
                <w:szCs w:val="24"/>
              </w:rPr>
              <w:t>5.汽车底盘电控系统故障诊断仪器和设备</w:t>
            </w:r>
          </w:p>
          <w:p>
            <w:pPr>
              <w:spacing w:after="0" w:line="360" w:lineRule="auto"/>
              <w:rPr>
                <w:rFonts w:ascii="仿宋" w:hAnsi="仿宋" w:eastAsia="仿宋" w:cs="仿宋"/>
                <w:sz w:val="24"/>
                <w:szCs w:val="28"/>
              </w:rPr>
            </w:pPr>
            <w:r>
              <w:rPr>
                <w:rFonts w:hint="eastAsia" w:ascii="仿宋" w:hAnsi="仿宋" w:eastAsia="仿宋"/>
                <w:sz w:val="24"/>
                <w:szCs w:val="24"/>
              </w:rPr>
              <w:t>6.汽车底盘电控系统故障的诊断与维修方法</w:t>
            </w:r>
          </w:p>
        </w:tc>
        <w:tc>
          <w:tcPr>
            <w:tcW w:w="3949" w:type="dxa"/>
            <w:tcBorders>
              <w:top w:val="single" w:color="000000" w:sz="4" w:space="0"/>
              <w:left w:val="nil"/>
              <w:bottom w:val="single" w:color="000000" w:sz="4" w:space="0"/>
              <w:right w:val="single" w:color="000000" w:sz="4" w:space="0"/>
            </w:tcBorders>
          </w:tcPr>
          <w:p>
            <w:pPr>
              <w:widowControl w:val="0"/>
              <w:spacing w:after="0" w:line="360" w:lineRule="auto"/>
              <w:jc w:val="both"/>
              <w:rPr>
                <w:rFonts w:ascii="仿宋" w:hAnsi="仿宋" w:eastAsia="仿宋"/>
                <w:sz w:val="24"/>
                <w:szCs w:val="24"/>
              </w:rPr>
            </w:pPr>
            <w:r>
              <w:rPr>
                <w:rFonts w:hint="eastAsia" w:ascii="仿宋" w:hAnsi="仿宋" w:eastAsia="仿宋"/>
                <w:sz w:val="24"/>
                <w:szCs w:val="24"/>
              </w:rPr>
              <w:t>1．掌握汽车底盘电控系统的结构与工作原理</w:t>
            </w:r>
          </w:p>
          <w:p>
            <w:pPr>
              <w:spacing w:after="0" w:line="360" w:lineRule="auto"/>
              <w:rPr>
                <w:rFonts w:ascii="仿宋" w:hAnsi="仿宋" w:eastAsia="仿宋" w:cs="仿宋"/>
                <w:sz w:val="24"/>
                <w:szCs w:val="28"/>
              </w:rPr>
            </w:pPr>
            <w:r>
              <w:rPr>
                <w:rFonts w:hint="eastAsia" w:ascii="仿宋" w:hAnsi="仿宋" w:eastAsia="仿宋"/>
                <w:sz w:val="24"/>
                <w:szCs w:val="24"/>
              </w:rPr>
              <w:t>2.掌握汽车底盘电控系统一般故障的诊断与维修工艺</w:t>
            </w:r>
          </w:p>
        </w:tc>
      </w:tr>
      <w:tr>
        <w:tblPrEx>
          <w:tblCellMar>
            <w:top w:w="0" w:type="dxa"/>
            <w:left w:w="108" w:type="dxa"/>
            <w:bottom w:w="0" w:type="dxa"/>
            <w:right w:w="108" w:type="dxa"/>
          </w:tblCellMar>
        </w:tblPrEx>
        <w:trPr>
          <w:trHeight w:val="196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综合实训（考证）</w:t>
            </w:r>
          </w:p>
        </w:tc>
        <w:tc>
          <w:tcPr>
            <w:tcW w:w="2976" w:type="dxa"/>
            <w:tcBorders>
              <w:top w:val="single" w:color="000000" w:sz="4" w:space="0"/>
              <w:left w:val="nil"/>
              <w:bottom w:val="single" w:color="000000" w:sz="4" w:space="0"/>
              <w:right w:val="single" w:color="000000" w:sz="4" w:space="0"/>
            </w:tcBorders>
          </w:tcPr>
          <w:p>
            <w:pPr>
              <w:spacing w:after="0" w:line="360" w:lineRule="auto"/>
              <w:rPr>
                <w:rFonts w:ascii="仿宋" w:hAnsi="仿宋" w:eastAsia="仿宋" w:cs="仿宋"/>
                <w:sz w:val="24"/>
                <w:szCs w:val="28"/>
              </w:rPr>
            </w:pPr>
            <w:r>
              <w:rPr>
                <w:rFonts w:hint="eastAsia" w:ascii="仿宋" w:hAnsi="仿宋" w:eastAsia="仿宋" w:cs="仿宋"/>
                <w:sz w:val="24"/>
                <w:szCs w:val="28"/>
              </w:rPr>
              <w:t>根据（四级）职业标准的要求，进行相关理论知识的复习巩固和操作技能的训练强化</w:t>
            </w:r>
          </w:p>
        </w:tc>
        <w:tc>
          <w:tcPr>
            <w:tcW w:w="3949" w:type="dxa"/>
            <w:tcBorders>
              <w:top w:val="single" w:color="000000" w:sz="4" w:space="0"/>
              <w:left w:val="nil"/>
              <w:bottom w:val="single" w:color="000000" w:sz="4" w:space="0"/>
              <w:right w:val="single" w:color="000000" w:sz="4" w:space="0"/>
            </w:tcBorders>
          </w:tcPr>
          <w:p>
            <w:pPr>
              <w:spacing w:after="0" w:line="360" w:lineRule="auto"/>
              <w:rPr>
                <w:rFonts w:ascii="仿宋" w:hAnsi="仿宋" w:eastAsia="仿宋" w:cs="仿宋"/>
                <w:sz w:val="24"/>
                <w:szCs w:val="28"/>
              </w:rPr>
            </w:pPr>
            <w:r>
              <w:rPr>
                <w:rFonts w:hint="eastAsia" w:ascii="仿宋" w:hAnsi="仿宋" w:eastAsia="仿宋" w:cs="仿宋"/>
                <w:sz w:val="24"/>
                <w:szCs w:val="28"/>
              </w:rPr>
              <w:t>具备汽车维修工（四级）的水平。</w:t>
            </w:r>
          </w:p>
        </w:tc>
      </w:tr>
      <w:tr>
        <w:tblPrEx>
          <w:tblCellMar>
            <w:top w:w="0" w:type="dxa"/>
            <w:left w:w="108" w:type="dxa"/>
            <w:bottom w:w="0" w:type="dxa"/>
            <w:right w:w="108" w:type="dxa"/>
          </w:tblCellMar>
        </w:tblPrEx>
        <w:trPr>
          <w:trHeight w:val="1874"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rFonts w:ascii="仿宋" w:hAnsi="仿宋" w:eastAsia="仿宋" w:cs="仿宋"/>
                <w:sz w:val="24"/>
                <w:szCs w:val="28"/>
              </w:rPr>
            </w:pPr>
            <w:r>
              <w:rPr>
                <w:rFonts w:hint="eastAsia" w:ascii="仿宋" w:hAnsi="仿宋" w:eastAsia="仿宋" w:cs="仿宋"/>
                <w:sz w:val="24"/>
                <w:szCs w:val="28"/>
              </w:rPr>
              <w:t>顶岗实习</w:t>
            </w:r>
          </w:p>
        </w:tc>
        <w:tc>
          <w:tcPr>
            <w:tcW w:w="2976" w:type="dxa"/>
            <w:tcBorders>
              <w:top w:val="single" w:color="000000" w:sz="4" w:space="0"/>
              <w:left w:val="nil"/>
              <w:bottom w:val="single" w:color="000000" w:sz="4" w:space="0"/>
              <w:right w:val="single" w:color="000000" w:sz="4" w:space="0"/>
            </w:tcBorders>
          </w:tcPr>
          <w:p>
            <w:pPr>
              <w:spacing w:after="0" w:line="360" w:lineRule="auto"/>
              <w:rPr>
                <w:rFonts w:ascii="仿宋" w:hAnsi="仿宋" w:eastAsia="仿宋" w:cs="仿宋"/>
                <w:sz w:val="24"/>
                <w:szCs w:val="28"/>
              </w:rPr>
            </w:pPr>
            <w:r>
              <w:rPr>
                <w:rFonts w:hint="eastAsia" w:ascii="仿宋" w:hAnsi="仿宋" w:eastAsia="仿宋" w:cs="仿宋"/>
                <w:sz w:val="24"/>
                <w:szCs w:val="28"/>
              </w:rPr>
              <w:t>在各专业方向对应岗位进行轮岗工作，</w:t>
            </w:r>
          </w:p>
        </w:tc>
        <w:tc>
          <w:tcPr>
            <w:tcW w:w="3949" w:type="dxa"/>
            <w:tcBorders>
              <w:top w:val="single" w:color="000000" w:sz="4" w:space="0"/>
              <w:left w:val="nil"/>
              <w:bottom w:val="single" w:color="000000" w:sz="4" w:space="0"/>
              <w:right w:val="single" w:color="000000" w:sz="4" w:space="0"/>
            </w:tcBorders>
          </w:tcPr>
          <w:p>
            <w:pPr>
              <w:spacing w:after="0" w:line="360" w:lineRule="auto"/>
              <w:rPr>
                <w:rFonts w:ascii="仿宋" w:hAnsi="仿宋" w:eastAsia="仿宋" w:cs="仿宋"/>
                <w:sz w:val="24"/>
                <w:szCs w:val="28"/>
              </w:rPr>
            </w:pPr>
            <w:r>
              <w:rPr>
                <w:rFonts w:hint="eastAsia" w:ascii="仿宋" w:hAnsi="仿宋" w:eastAsia="仿宋" w:cs="仿宋"/>
                <w:sz w:val="24"/>
                <w:szCs w:val="28"/>
              </w:rPr>
              <w:t>感受企业文化，适应企业管理，提高对职业岗位职责和技能的认知，强化专业知识的应用，提高专业技能，积累实际工作经验，正确认识社会和客观评价自我，寻找适合的就业岗位或创业机会</w:t>
            </w:r>
          </w:p>
        </w:tc>
      </w:tr>
    </w:tbl>
    <w:p>
      <w:pPr>
        <w:spacing w:after="0" w:line="360" w:lineRule="auto"/>
        <w:ind w:firstLine="562" w:firstLineChars="200"/>
        <w:jc w:val="both"/>
        <w:rPr>
          <w:rFonts w:ascii="宋体" w:hAnsi="宋体" w:cs="仿宋"/>
          <w:b/>
          <w:bCs/>
          <w:sz w:val="28"/>
          <w:szCs w:val="28"/>
        </w:rPr>
      </w:pPr>
      <w:r>
        <w:rPr>
          <w:rFonts w:hint="eastAsia" w:ascii="宋体" w:hAnsi="宋体" w:cs="仿宋"/>
          <w:b/>
          <w:bCs/>
          <w:sz w:val="28"/>
          <w:szCs w:val="28"/>
        </w:rPr>
        <w:t>(三)综合实训</w:t>
      </w:r>
    </w:p>
    <w:p>
      <w:pPr>
        <w:spacing w:after="0" w:line="360" w:lineRule="auto"/>
        <w:ind w:firstLine="560" w:firstLineChars="200"/>
        <w:jc w:val="both"/>
        <w:rPr>
          <w:rFonts w:ascii="仿宋" w:hAnsi="仿宋" w:eastAsia="仿宋" w:cs="仿宋"/>
          <w:b/>
          <w:bCs/>
          <w:sz w:val="28"/>
          <w:szCs w:val="28"/>
        </w:rPr>
      </w:pPr>
      <w:r>
        <w:rPr>
          <w:rFonts w:ascii="仿宋" w:hAnsi="仿宋" w:eastAsia="仿宋" w:cs="仿宋"/>
          <w:sz w:val="28"/>
          <w:szCs w:val="28"/>
        </w:rPr>
        <w:t>安排在第</w:t>
      </w:r>
      <w:r>
        <w:rPr>
          <w:rFonts w:hint="eastAsia" w:ascii="仿宋" w:hAnsi="仿宋" w:eastAsia="仿宋" w:cs="仿宋"/>
          <w:sz w:val="28"/>
          <w:szCs w:val="28"/>
        </w:rPr>
        <w:t>4</w:t>
      </w:r>
      <w:r>
        <w:rPr>
          <w:rFonts w:ascii="仿宋" w:hAnsi="仿宋" w:eastAsia="仿宋" w:cs="仿宋"/>
          <w:sz w:val="28"/>
          <w:szCs w:val="28"/>
        </w:rPr>
        <w:t>个学期技能考证前进行综合实训，在市职教处、县教育局的统一要求下完成，证书是市人力资源与社会保障部的中级职业技能证书</w:t>
      </w:r>
    </w:p>
    <w:p>
      <w:pPr>
        <w:spacing w:after="0" w:line="360" w:lineRule="auto"/>
        <w:ind w:firstLine="562" w:firstLineChars="200"/>
        <w:jc w:val="both"/>
        <w:rPr>
          <w:rFonts w:ascii="宋体" w:hAnsi="宋体" w:cs="仿宋"/>
          <w:b/>
          <w:bCs/>
          <w:sz w:val="28"/>
          <w:szCs w:val="28"/>
        </w:rPr>
      </w:pPr>
      <w:r>
        <w:rPr>
          <w:rFonts w:hint="eastAsia" w:ascii="宋体" w:hAnsi="宋体" w:cs="仿宋"/>
          <w:b/>
          <w:bCs/>
          <w:sz w:val="28"/>
          <w:szCs w:val="28"/>
        </w:rPr>
        <w:t>(四)顶岗实习</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建立校企合作的顶岗实习工作机制，实行“校企联盟，以工带学”。学生走进企业，根据自身的专业特点，分成若干个项目组，由专业指导老师及企业指导教师带领学生完成企业体验活动，依次进行参观企业和生产车间，观摩企业员工的工作过程，亲自体验生产过程。</w:t>
      </w:r>
    </w:p>
    <w:p>
      <w:pPr>
        <w:spacing w:after="0" w:line="360" w:lineRule="auto"/>
        <w:ind w:firstLine="562" w:firstLineChars="200"/>
        <w:jc w:val="both"/>
        <w:rPr>
          <w:rFonts w:ascii="宋体" w:hAnsi="宋体" w:cs="仿宋"/>
          <w:b/>
          <w:sz w:val="28"/>
          <w:szCs w:val="28"/>
        </w:rPr>
      </w:pPr>
      <w:r>
        <w:rPr>
          <w:rFonts w:hint="eastAsia" w:ascii="宋体" w:hAnsi="宋体" w:cs="仿宋"/>
          <w:b/>
          <w:sz w:val="28"/>
          <w:szCs w:val="28"/>
        </w:rPr>
        <w:t>（五）课程体系</w:t>
      </w:r>
    </w:p>
    <w:p>
      <w:pPr>
        <w:spacing w:after="0" w:line="360" w:lineRule="auto"/>
        <w:ind w:firstLine="560" w:firstLineChars="200"/>
        <w:jc w:val="both"/>
        <w:rPr>
          <w:rFonts w:ascii="仿宋" w:hAnsi="仿宋" w:eastAsia="仿宋" w:cs="仿宋"/>
          <w:kern w:val="0"/>
          <w:sz w:val="28"/>
          <w:szCs w:val="28"/>
        </w:rPr>
      </w:pPr>
      <w:r>
        <w:rPr>
          <w:rFonts w:hint="eastAsia" w:ascii="仿宋" w:hAnsi="仿宋" w:eastAsia="仿宋" w:cs="仿宋"/>
          <w:sz w:val="28"/>
          <w:szCs w:val="28"/>
        </w:rPr>
        <w:t>为适应科技进步和社会经济发展，特别是适应汽修行业对高素质人才的需求，我专业以实施创新教育为主线，以加强创新人才培养为目标，以推进人才培养模式改革为抓手，通过整合课程</w:t>
      </w:r>
      <w:r>
        <w:rPr>
          <w:rFonts w:hint="eastAsia" w:ascii="仿宋" w:hAnsi="仿宋" w:eastAsia="仿宋" w:cs="仿宋"/>
          <w:kern w:val="0"/>
          <w:sz w:val="28"/>
          <w:szCs w:val="28"/>
        </w:rPr>
        <w:t>内容，构建模块化课程体系，为培养技术技能型创新人才打下了坚实的基础。课程体系结构见图：</w:t>
      </w:r>
    </w:p>
    <w:p>
      <w:pPr>
        <w:pStyle w:val="4"/>
        <w:spacing w:before="0" w:after="0" w:line="360" w:lineRule="auto"/>
        <w:ind w:firstLine="562" w:firstLineChars="200"/>
        <w:rPr>
          <w:rFonts w:ascii="宋体" w:hAnsi="宋体"/>
          <w:b w:val="0"/>
          <w:bCs w:val="0"/>
          <w:kern w:val="44"/>
          <w:sz w:val="28"/>
          <w:szCs w:val="44"/>
        </w:rPr>
      </w:pPr>
      <w:bookmarkStart w:id="22" w:name="_Toc479500429"/>
      <w:bookmarkStart w:id="23" w:name="_Toc470078537"/>
      <w:bookmarkStart w:id="24" w:name="_Toc479500767"/>
      <w:r>
        <w:rPr>
          <w:rFonts w:hint="eastAsia" w:ascii="宋体" w:hAnsi="宋体"/>
          <w:kern w:val="44"/>
          <w:sz w:val="28"/>
          <w:szCs w:val="44"/>
        </w:rPr>
        <w:t>十、人才培养模式</w:t>
      </w:r>
      <w:bookmarkEnd w:id="22"/>
      <w:bookmarkEnd w:id="23"/>
      <w:bookmarkEnd w:id="24"/>
    </w:p>
    <w:p>
      <w:pPr>
        <w:spacing w:after="0" w:line="360" w:lineRule="auto"/>
        <w:ind w:firstLine="562" w:firstLineChars="200"/>
        <w:jc w:val="both"/>
        <w:rPr>
          <w:rFonts w:ascii="宋体" w:hAnsi="宋体" w:cs="仿宋"/>
          <w:b/>
          <w:bCs/>
          <w:sz w:val="28"/>
          <w:szCs w:val="28"/>
        </w:rPr>
      </w:pPr>
      <w:r>
        <w:rPr>
          <w:rFonts w:hint="eastAsia" w:ascii="宋体" w:hAnsi="宋体" w:cs="仿宋"/>
          <w:b/>
          <w:bCs/>
          <w:sz w:val="28"/>
          <w:szCs w:val="28"/>
        </w:rPr>
        <w:t>（一）以“工学结合”为切入点，设计“工学交替培养、能力梯次提高”的人才培养模式，切实提高学生的专业技术能力</w:t>
      </w:r>
    </w:p>
    <w:p>
      <w:pPr>
        <w:widowControl w:val="0"/>
        <w:spacing w:after="0" w:line="360" w:lineRule="auto"/>
        <w:ind w:firstLine="560" w:firstLineChars="200"/>
        <w:jc w:val="both"/>
        <w:rPr>
          <w:rFonts w:ascii="仿宋" w:hAnsi="仿宋" w:eastAsia="仿宋"/>
          <w:sz w:val="28"/>
        </w:rPr>
      </w:pPr>
      <w:r>
        <w:rPr>
          <w:rFonts w:hint="eastAsia" w:ascii="仿宋" w:hAnsi="仿宋" w:eastAsia="仿宋"/>
          <w:sz w:val="28"/>
        </w:rPr>
        <w:t>汽车</w:t>
      </w:r>
      <w:r>
        <w:rPr>
          <w:rFonts w:ascii="仿宋" w:hAnsi="仿宋" w:eastAsia="仿宋"/>
          <w:sz w:val="28"/>
        </w:rPr>
        <w:t>运用与维修</w:t>
      </w:r>
      <w:r>
        <w:rPr>
          <w:rFonts w:hint="eastAsia" w:ascii="仿宋" w:hAnsi="仿宋" w:eastAsia="仿宋"/>
          <w:sz w:val="28"/>
        </w:rPr>
        <w:t>是理论知识与实践技能高度结合的一门专业，为了使学生更好地了解、掌握汽修技术，并了解企业生产的全过程，汽修专业应以工学结合为切入点，采用“工学交替培养、能力梯次提高”的人才培养方案，切实提高学生的专业技术能力。</w:t>
      </w:r>
    </w:p>
    <w:p>
      <w:pPr>
        <w:widowControl w:val="0"/>
        <w:spacing w:after="0" w:line="360" w:lineRule="auto"/>
        <w:ind w:firstLine="562" w:firstLineChars="200"/>
        <w:jc w:val="both"/>
        <w:rPr>
          <w:rFonts w:ascii="仿宋" w:hAnsi="仿宋" w:eastAsia="仿宋"/>
          <w:b/>
          <w:sz w:val="28"/>
        </w:rPr>
      </w:pPr>
      <w:r>
        <w:rPr>
          <w:rFonts w:hint="eastAsia" w:ascii="仿宋" w:hAnsi="仿宋" w:eastAsia="仿宋"/>
          <w:b/>
          <w:sz w:val="28"/>
        </w:rPr>
        <w:t>1</w:t>
      </w:r>
      <w:r>
        <w:rPr>
          <w:rFonts w:ascii="仿宋" w:hAnsi="仿宋" w:eastAsia="仿宋"/>
          <w:b/>
          <w:sz w:val="28"/>
        </w:rPr>
        <w:t>.</w:t>
      </w:r>
      <w:r>
        <w:rPr>
          <w:rFonts w:hint="eastAsia" w:ascii="仿宋" w:hAnsi="仿宋" w:eastAsia="仿宋"/>
          <w:b/>
          <w:sz w:val="28"/>
        </w:rPr>
        <w:t>“工学交替培养、能力梯次提高”的人才培养方案具体内容</w:t>
      </w:r>
    </w:p>
    <w:p>
      <w:pPr>
        <w:widowControl w:val="0"/>
        <w:adjustRightInd w:val="0"/>
        <w:snapToGrid w:val="0"/>
        <w:spacing w:after="0" w:line="360" w:lineRule="auto"/>
        <w:ind w:firstLine="562" w:firstLineChars="200"/>
        <w:jc w:val="both"/>
        <w:rPr>
          <w:rFonts w:ascii="仿宋" w:hAnsi="仿宋" w:eastAsia="仿宋"/>
          <w:sz w:val="28"/>
          <w:shd w:val="clear" w:color="auto" w:fill="FFFFFF"/>
        </w:rPr>
      </w:pPr>
      <w:r>
        <w:rPr>
          <w:rFonts w:hint="eastAsia" w:ascii="仿宋" w:hAnsi="仿宋" w:eastAsia="仿宋"/>
          <w:b/>
          <w:sz w:val="28"/>
          <w:shd w:val="clear" w:color="auto" w:fill="FFFFFF"/>
        </w:rPr>
        <w:t>（1）</w:t>
      </w:r>
      <w:r>
        <w:rPr>
          <w:rFonts w:hint="eastAsia" w:ascii="仿宋" w:hAnsi="仿宋" w:eastAsia="仿宋"/>
          <w:sz w:val="28"/>
          <w:shd w:val="clear" w:color="auto" w:fill="FFFFFF"/>
        </w:rPr>
        <w:t>学生的第一、二、三、四、</w:t>
      </w:r>
      <w:r>
        <w:rPr>
          <w:rFonts w:ascii="仿宋" w:hAnsi="仿宋" w:eastAsia="仿宋"/>
          <w:sz w:val="28"/>
          <w:shd w:val="clear" w:color="auto" w:fill="FFFFFF"/>
        </w:rPr>
        <w:t>五</w:t>
      </w:r>
      <w:r>
        <w:rPr>
          <w:rFonts w:hint="eastAsia" w:ascii="仿宋" w:hAnsi="仿宋" w:eastAsia="仿宋"/>
          <w:sz w:val="28"/>
          <w:shd w:val="clear" w:color="auto" w:fill="FFFFFF"/>
        </w:rPr>
        <w:t>学期以理论教学、校内基地实训为主，完成基本知识与技术技能及专业知识与技能的学习与训练。</w:t>
      </w:r>
    </w:p>
    <w:p>
      <w:pPr>
        <w:widowControl w:val="0"/>
        <w:adjustRightInd w:val="0"/>
        <w:snapToGrid w:val="0"/>
        <w:spacing w:after="0" w:line="360" w:lineRule="auto"/>
        <w:ind w:firstLine="562" w:firstLineChars="200"/>
        <w:jc w:val="both"/>
        <w:rPr>
          <w:rFonts w:ascii="仿宋" w:hAnsi="仿宋" w:eastAsia="仿宋"/>
          <w:sz w:val="28"/>
        </w:rPr>
      </w:pPr>
      <w:r>
        <w:rPr>
          <w:rFonts w:hint="eastAsia" w:ascii="仿宋" w:hAnsi="仿宋" w:eastAsia="仿宋"/>
          <w:b/>
          <w:sz w:val="28"/>
          <w:shd w:val="clear" w:color="auto" w:fill="FFFFFF"/>
        </w:rPr>
        <w:t>（2）</w:t>
      </w:r>
      <w:r>
        <w:rPr>
          <w:rFonts w:hint="eastAsia" w:ascii="仿宋" w:hAnsi="仿宋" w:eastAsia="仿宋"/>
          <w:sz w:val="28"/>
          <w:shd w:val="clear" w:color="auto" w:fill="FFFFFF"/>
        </w:rPr>
        <w:t>充分发挥</w:t>
      </w:r>
      <w:r>
        <w:rPr>
          <w:rFonts w:ascii="仿宋" w:hAnsi="仿宋" w:eastAsia="仿宋"/>
          <w:sz w:val="28"/>
          <w:shd w:val="clear" w:color="auto" w:fill="FFFFFF"/>
        </w:rPr>
        <w:t>地域优势，</w:t>
      </w:r>
      <w:r>
        <w:rPr>
          <w:rFonts w:hint="eastAsia" w:ascii="仿宋" w:hAnsi="仿宋" w:eastAsia="仿宋"/>
          <w:sz w:val="28"/>
          <w:shd w:val="clear" w:color="auto" w:fill="FFFFFF"/>
        </w:rPr>
        <w:t>形成开放、多边、灵活的“工学交替”人才培养模式。在第</w:t>
      </w:r>
      <w:r>
        <w:rPr>
          <w:rFonts w:hint="eastAsia" w:ascii="仿宋" w:hAnsi="仿宋" w:eastAsia="仿宋"/>
          <w:sz w:val="28"/>
          <w:shd w:val="clear" w:color="auto" w:fill="FFFFFF"/>
          <w:lang w:eastAsia="zh-CN"/>
        </w:rPr>
        <w:t>二和第四</w:t>
      </w:r>
      <w:r>
        <w:rPr>
          <w:rFonts w:hint="eastAsia" w:ascii="仿宋" w:hAnsi="仿宋" w:eastAsia="仿宋"/>
          <w:sz w:val="28"/>
          <w:shd w:val="clear" w:color="auto" w:fill="FFFFFF"/>
        </w:rPr>
        <w:t>学期暑假，</w:t>
      </w:r>
      <w:r>
        <w:rPr>
          <w:rFonts w:hint="eastAsia" w:ascii="仿宋" w:hAnsi="仿宋" w:eastAsia="仿宋"/>
          <w:sz w:val="28"/>
          <w:shd w:val="clear" w:color="auto" w:fill="FFFFFF"/>
          <w:lang w:eastAsia="zh-CN"/>
        </w:rPr>
        <w:t>都会开展为期两个月的勤工俭学</w:t>
      </w:r>
      <w:r>
        <w:rPr>
          <w:rFonts w:hint="eastAsia" w:ascii="仿宋" w:hAnsi="仿宋" w:eastAsia="仿宋"/>
          <w:sz w:val="28"/>
          <w:shd w:val="clear" w:color="auto" w:fill="FFFFFF"/>
        </w:rPr>
        <w:t>、</w:t>
      </w:r>
      <w:r>
        <w:rPr>
          <w:rFonts w:hint="eastAsia" w:ascii="仿宋" w:hAnsi="仿宋" w:eastAsia="仿宋"/>
          <w:sz w:val="28"/>
        </w:rPr>
        <w:t>为企业进一步的培养提供了良好的时机，也为学生适应企业氛围、生产环境、岗位要求提供了良好的</w:t>
      </w:r>
      <w:r>
        <w:rPr>
          <w:rFonts w:hint="eastAsia" w:ascii="仿宋" w:hAnsi="仿宋" w:eastAsia="仿宋"/>
          <w:sz w:val="28"/>
          <w:lang w:eastAsia="zh-CN"/>
        </w:rPr>
        <w:t>锻炼机会</w:t>
      </w:r>
      <w:r>
        <w:rPr>
          <w:rFonts w:hint="eastAsia" w:ascii="仿宋" w:hAnsi="仿宋" w:eastAsia="仿宋"/>
          <w:sz w:val="28"/>
        </w:rPr>
        <w:t>。</w:t>
      </w:r>
    </w:p>
    <w:p>
      <w:pPr>
        <w:widowControl w:val="0"/>
        <w:adjustRightInd w:val="0"/>
        <w:snapToGrid w:val="0"/>
        <w:spacing w:after="0" w:line="360" w:lineRule="auto"/>
        <w:ind w:firstLine="560" w:firstLineChars="200"/>
        <w:jc w:val="both"/>
        <w:rPr>
          <w:rFonts w:ascii="仿宋" w:hAnsi="仿宋" w:eastAsia="仿宋"/>
          <w:sz w:val="28"/>
          <w:shd w:val="clear" w:color="auto" w:fill="FFFFFF"/>
        </w:rPr>
      </w:pPr>
      <w:r>
        <w:rPr>
          <w:rFonts w:hint="eastAsia" w:ascii="仿宋" w:hAnsi="仿宋" w:eastAsia="仿宋"/>
          <w:sz w:val="28"/>
          <w:shd w:val="clear" w:color="auto" w:fill="FFFFFF"/>
        </w:rPr>
        <w:t>在第六学期设立与就业岗位相结合“校外顶岗实习期（20周）”</w:t>
      </w:r>
      <w:r>
        <w:rPr>
          <w:rFonts w:hint="eastAsia" w:ascii="仿宋" w:hAnsi="仿宋" w:eastAsia="仿宋"/>
          <w:sz w:val="28"/>
          <w:shd w:val="clear" w:color="auto" w:fill="FFFFFF"/>
          <w:lang w:eastAsia="zh-CN"/>
        </w:rPr>
        <w:t>。</w:t>
      </w:r>
      <w:r>
        <w:rPr>
          <w:rFonts w:hint="eastAsia" w:ascii="仿宋" w:hAnsi="仿宋" w:eastAsia="仿宋"/>
          <w:sz w:val="28"/>
          <w:shd w:val="clear" w:color="auto" w:fill="FFFFFF"/>
        </w:rPr>
        <w:t>。</w:t>
      </w:r>
    </w:p>
    <w:p>
      <w:pPr>
        <w:widowControl w:val="0"/>
        <w:numPr>
          <w:ilvl w:val="0"/>
          <w:numId w:val="1"/>
        </w:numPr>
        <w:adjustRightInd w:val="0"/>
        <w:snapToGrid w:val="0"/>
        <w:spacing w:after="0" w:line="360" w:lineRule="auto"/>
        <w:ind w:left="420" w:leftChars="200"/>
        <w:jc w:val="both"/>
        <w:rPr>
          <w:rFonts w:hint="eastAsia" w:ascii="仿宋" w:hAnsi="仿宋" w:eastAsia="仿宋"/>
          <w:b/>
          <w:sz w:val="28"/>
        </w:rPr>
      </w:pPr>
      <w:r>
        <w:rPr>
          <w:rFonts w:hint="eastAsia" w:ascii="仿宋" w:hAnsi="仿宋" w:eastAsia="仿宋"/>
          <w:b/>
          <w:sz w:val="28"/>
          <w:shd w:val="clear" w:color="auto" w:fill="FFFFFF"/>
        </w:rPr>
        <w:t>采用</w:t>
      </w:r>
      <w:r>
        <w:rPr>
          <w:rFonts w:hint="eastAsia" w:ascii="仿宋" w:hAnsi="仿宋" w:eastAsia="仿宋"/>
          <w:b/>
          <w:sz w:val="28"/>
        </w:rPr>
        <w:t>“工学交替培养、能力梯次提高”的人才培养方案的优</w:t>
      </w:r>
    </w:p>
    <w:p>
      <w:pPr>
        <w:widowControl w:val="0"/>
        <w:numPr>
          <w:ilvl w:val="0"/>
          <w:numId w:val="2"/>
        </w:numPr>
        <w:adjustRightInd w:val="0"/>
        <w:snapToGrid w:val="0"/>
        <w:spacing w:after="0" w:line="360" w:lineRule="auto"/>
        <w:jc w:val="both"/>
        <w:rPr>
          <w:rFonts w:ascii="仿宋" w:hAnsi="仿宋" w:eastAsia="仿宋"/>
          <w:sz w:val="28"/>
        </w:rPr>
      </w:pPr>
      <w:r>
        <w:rPr>
          <w:rFonts w:hint="eastAsia" w:ascii="仿宋" w:hAnsi="仿宋" w:eastAsia="仿宋"/>
          <w:sz w:val="28"/>
        </w:rPr>
        <w:t>通过工学交替培养，使学生更好地了解专业和</w:t>
      </w:r>
      <w:r>
        <w:rPr>
          <w:rFonts w:ascii="仿宋" w:hAnsi="仿宋" w:eastAsia="仿宋"/>
          <w:sz w:val="28"/>
        </w:rPr>
        <w:t>方向。</w:t>
      </w:r>
    </w:p>
    <w:p>
      <w:pPr>
        <w:widowControl w:val="0"/>
        <w:numPr>
          <w:ilvl w:val="0"/>
          <w:numId w:val="0"/>
        </w:numPr>
        <w:adjustRightInd w:val="0"/>
        <w:snapToGrid w:val="0"/>
        <w:spacing w:after="0" w:line="360" w:lineRule="auto"/>
        <w:jc w:val="both"/>
        <w:rPr>
          <w:rFonts w:ascii="仿宋" w:hAnsi="仿宋" w:eastAsia="仿宋"/>
          <w:sz w:val="28"/>
        </w:rPr>
      </w:pPr>
      <w:r>
        <w:rPr>
          <w:rFonts w:hint="eastAsia" w:ascii="仿宋" w:hAnsi="仿宋" w:eastAsia="仿宋"/>
          <w:b/>
          <w:sz w:val="28"/>
          <w:lang w:val="en-US" w:eastAsia="zh-CN"/>
        </w:rPr>
        <w:t xml:space="preserve"> </w:t>
      </w:r>
      <w:r>
        <w:rPr>
          <w:rFonts w:hint="eastAsia" w:ascii="仿宋" w:hAnsi="仿宋" w:eastAsia="仿宋"/>
          <w:b/>
          <w:sz w:val="28"/>
        </w:rPr>
        <w:t>（</w:t>
      </w:r>
      <w:r>
        <w:rPr>
          <w:rFonts w:hint="eastAsia" w:ascii="仿宋" w:hAnsi="仿宋" w:eastAsia="仿宋"/>
          <w:sz w:val="28"/>
        </w:rPr>
        <w:t>2）通过工学交替培养，使学生更好地了解企业的生产模式和文化氛围。</w:t>
      </w:r>
    </w:p>
    <w:p>
      <w:pPr>
        <w:widowControl w:val="0"/>
        <w:adjustRightInd w:val="0"/>
        <w:snapToGrid w:val="0"/>
        <w:spacing w:after="0" w:line="360" w:lineRule="auto"/>
        <w:ind w:firstLine="560" w:firstLineChars="200"/>
        <w:jc w:val="both"/>
        <w:rPr>
          <w:rFonts w:ascii="仿宋" w:hAnsi="仿宋" w:eastAsia="仿宋"/>
          <w:sz w:val="28"/>
        </w:rPr>
      </w:pPr>
      <w:r>
        <w:rPr>
          <w:rFonts w:hint="eastAsia" w:ascii="仿宋" w:hAnsi="仿宋" w:eastAsia="仿宋"/>
          <w:sz w:val="28"/>
        </w:rPr>
        <w:t>（3）通过工学交替培养，使教师也能够全方位地了解企业。</w:t>
      </w:r>
    </w:p>
    <w:p>
      <w:pPr>
        <w:widowControl w:val="0"/>
        <w:spacing w:after="0" w:line="360" w:lineRule="auto"/>
        <w:ind w:firstLine="562" w:firstLineChars="200"/>
        <w:jc w:val="both"/>
        <w:rPr>
          <w:rFonts w:ascii="宋体" w:hAnsi="宋体"/>
          <w:b/>
          <w:sz w:val="28"/>
        </w:rPr>
      </w:pPr>
      <w:r>
        <w:rPr>
          <w:rFonts w:hint="eastAsia" w:ascii="宋体" w:hAnsi="宋体"/>
          <w:b/>
          <w:sz w:val="28"/>
        </w:rPr>
        <w:t>（二）以提高实践技能为培养目标，将职业资格证培训考试纳入实践教学体系，构建“双证融通（毕业证书+职业资格证书）”的培养方式，为学生就业提供保障。</w:t>
      </w:r>
    </w:p>
    <w:p>
      <w:pPr>
        <w:widowControl w:val="0"/>
        <w:spacing w:after="0" w:line="360" w:lineRule="auto"/>
        <w:ind w:firstLine="560" w:firstLineChars="200"/>
        <w:jc w:val="both"/>
        <w:rPr>
          <w:rFonts w:ascii="仿宋" w:hAnsi="仿宋" w:eastAsia="仿宋"/>
          <w:sz w:val="28"/>
        </w:rPr>
      </w:pPr>
      <w:r>
        <w:rPr>
          <w:rFonts w:hint="eastAsia" w:ascii="仿宋" w:hAnsi="仿宋" w:eastAsia="仿宋"/>
          <w:sz w:val="28"/>
        </w:rPr>
        <w:t>为了更好地培养学生的实践技能，使学生毕业时不仅取得中职毕业证书，同时获得多个职业资格证书，为毕业生实现持证上岗扫清障碍，在新的人才培养模式中，构建了“双证制”的培养模式。</w:t>
      </w:r>
    </w:p>
    <w:p>
      <w:pPr>
        <w:widowControl w:val="0"/>
        <w:spacing w:after="0" w:line="360" w:lineRule="auto"/>
        <w:ind w:firstLine="560" w:firstLineChars="200"/>
        <w:jc w:val="both"/>
        <w:rPr>
          <w:rFonts w:ascii="仿宋" w:hAnsi="仿宋" w:eastAsia="仿宋"/>
          <w:sz w:val="28"/>
        </w:rPr>
      </w:pPr>
      <w:r>
        <w:rPr>
          <w:rFonts w:hint="eastAsia" w:ascii="仿宋" w:hAnsi="仿宋" w:eastAsia="仿宋"/>
          <w:sz w:val="28"/>
        </w:rPr>
        <w:t>以部分理论专业课程与实践专业课程为基础，对应设置了职业资格证书培训和考证。同时，将职业资格证的培训纳入课程体系</w:t>
      </w:r>
    </w:p>
    <w:p>
      <w:pPr>
        <w:widowControl w:val="0"/>
        <w:spacing w:after="0" w:line="360" w:lineRule="auto"/>
        <w:ind w:firstLine="560" w:firstLineChars="200"/>
        <w:jc w:val="both"/>
        <w:rPr>
          <w:rFonts w:ascii="仿宋" w:hAnsi="仿宋" w:eastAsia="仿宋"/>
          <w:sz w:val="28"/>
        </w:rPr>
      </w:pPr>
      <w:r>
        <w:rPr>
          <w:rFonts w:hint="eastAsia" w:ascii="仿宋" w:hAnsi="仿宋" w:eastAsia="仿宋"/>
          <w:sz w:val="28"/>
        </w:rPr>
        <w:t>通过将职业资格证书的培训考试纳入课程体系的“双证制”措施，将原来松散随意的职业资格证培训考试管理变为严格的课程体系管理，使学生毕业时促进了学生实践技能的提高，为学生毕业后在汽修领域持证上岗就业提供保障。</w:t>
      </w:r>
    </w:p>
    <w:p>
      <w:pPr>
        <w:widowControl w:val="0"/>
        <w:adjustRightInd w:val="0"/>
        <w:snapToGrid w:val="0"/>
        <w:spacing w:after="0" w:line="360" w:lineRule="auto"/>
        <w:ind w:firstLine="562" w:firstLineChars="200"/>
        <w:jc w:val="both"/>
        <w:rPr>
          <w:rFonts w:ascii="宋体" w:hAnsi="宋体"/>
          <w:b/>
          <w:sz w:val="28"/>
        </w:rPr>
      </w:pPr>
      <w:r>
        <w:rPr>
          <w:rFonts w:hint="eastAsia" w:ascii="宋体" w:hAnsi="宋体"/>
          <w:b/>
          <w:sz w:val="28"/>
        </w:rPr>
        <w:t>（三）着力构建与企业无缝对接的“订单式”培养模式。</w:t>
      </w:r>
    </w:p>
    <w:p>
      <w:pPr>
        <w:widowControl w:val="0"/>
        <w:adjustRightInd w:val="0"/>
        <w:snapToGrid w:val="0"/>
        <w:spacing w:after="0" w:line="360" w:lineRule="auto"/>
        <w:ind w:firstLine="560" w:firstLineChars="200"/>
        <w:jc w:val="both"/>
        <w:rPr>
          <w:rFonts w:ascii="仿宋" w:hAnsi="仿宋" w:eastAsia="仿宋"/>
          <w:sz w:val="28"/>
        </w:rPr>
      </w:pPr>
      <w:r>
        <w:rPr>
          <w:rFonts w:hint="eastAsia" w:ascii="仿宋" w:hAnsi="仿宋" w:eastAsia="仿宋"/>
          <w:sz w:val="28"/>
        </w:rPr>
        <w:t>“订单式”培养是职业教育发展的新方向，可以实现专业人才的“订单式”培养，可以为企业节约大量的人才培训时间与经费，同时也为学生提供了进入企业工作的前期培训，为学生能力与企业需求间的无缝对接提供了可能。所以，“订单式”培养是中职教育适应企业需求的发展方向。</w:t>
      </w:r>
    </w:p>
    <w:p>
      <w:pPr>
        <w:widowControl w:val="0"/>
        <w:adjustRightInd w:val="0"/>
        <w:snapToGrid w:val="0"/>
        <w:spacing w:after="0" w:line="360" w:lineRule="auto"/>
        <w:ind w:firstLine="560" w:firstLineChars="200"/>
        <w:jc w:val="both"/>
        <w:rPr>
          <w:rFonts w:ascii="仿宋" w:hAnsi="仿宋" w:eastAsia="仿宋"/>
          <w:sz w:val="28"/>
        </w:rPr>
      </w:pPr>
      <w:r>
        <w:rPr>
          <w:rFonts w:hint="eastAsia" w:ascii="仿宋" w:hAnsi="仿宋" w:eastAsia="仿宋"/>
          <w:sz w:val="28"/>
        </w:rPr>
        <w:t>我们在</w:t>
      </w:r>
      <w:r>
        <w:rPr>
          <w:rFonts w:ascii="仿宋" w:hAnsi="仿宋" w:eastAsia="仿宋"/>
          <w:sz w:val="28"/>
        </w:rPr>
        <w:t>做培养模式的过程</w:t>
      </w:r>
      <w:r>
        <w:rPr>
          <w:rFonts w:hint="eastAsia" w:ascii="仿宋" w:hAnsi="仿宋" w:eastAsia="仿宋"/>
          <w:sz w:val="28"/>
        </w:rPr>
        <w:t>，为“订单式”培养预留了足够的空间。主要措施有以下几点：</w:t>
      </w:r>
    </w:p>
    <w:p>
      <w:pPr>
        <w:widowControl w:val="0"/>
        <w:adjustRightInd w:val="0"/>
        <w:snapToGrid w:val="0"/>
        <w:spacing w:after="0" w:line="360" w:lineRule="auto"/>
        <w:ind w:firstLine="562" w:firstLineChars="200"/>
        <w:jc w:val="both"/>
        <w:rPr>
          <w:rFonts w:ascii="仿宋" w:hAnsi="仿宋" w:eastAsia="仿宋"/>
          <w:sz w:val="28"/>
        </w:rPr>
      </w:pPr>
      <w:r>
        <w:rPr>
          <w:rFonts w:hint="eastAsia" w:ascii="仿宋" w:hAnsi="仿宋" w:eastAsia="仿宋"/>
          <w:b/>
          <w:sz w:val="28"/>
        </w:rPr>
        <w:t>1.</w:t>
      </w:r>
      <w:r>
        <w:rPr>
          <w:rFonts w:hint="eastAsia" w:ascii="仿宋" w:hAnsi="仿宋" w:eastAsia="仿宋"/>
          <w:sz w:val="28"/>
        </w:rPr>
        <w:t>对有进行订单式培养意向的企业，可利用第四学期暑假的“校外实习期”，安排学生到该企业进行校外</w:t>
      </w:r>
      <w:r>
        <w:rPr>
          <w:rFonts w:hint="eastAsia" w:ascii="仿宋" w:hAnsi="仿宋" w:eastAsia="仿宋"/>
          <w:sz w:val="28"/>
          <w:lang w:eastAsia="zh-CN"/>
        </w:rPr>
        <w:t>轮流</w:t>
      </w:r>
      <w:r>
        <w:rPr>
          <w:rFonts w:hint="eastAsia" w:ascii="仿宋" w:hAnsi="仿宋" w:eastAsia="仿宋"/>
          <w:sz w:val="28"/>
        </w:rPr>
        <w:t>实习。在实习过程中，企业可以很好地对学生进行观察与考核，同时学生也可以更好地了解企业的情况。</w:t>
      </w:r>
    </w:p>
    <w:p>
      <w:pPr>
        <w:widowControl w:val="0"/>
        <w:adjustRightInd w:val="0"/>
        <w:snapToGrid w:val="0"/>
        <w:spacing w:after="0" w:line="360" w:lineRule="auto"/>
        <w:ind w:firstLine="562" w:firstLineChars="200"/>
        <w:jc w:val="both"/>
        <w:rPr>
          <w:rFonts w:ascii="仿宋" w:hAnsi="仿宋" w:eastAsia="仿宋"/>
          <w:sz w:val="28"/>
        </w:rPr>
      </w:pPr>
      <w:r>
        <w:rPr>
          <w:rFonts w:hint="eastAsia" w:ascii="仿宋" w:hAnsi="仿宋" w:eastAsia="仿宋"/>
          <w:b/>
          <w:sz w:val="28"/>
        </w:rPr>
        <w:t>2.</w:t>
      </w:r>
      <w:r>
        <w:rPr>
          <w:rFonts w:hint="eastAsia" w:ascii="仿宋" w:hAnsi="仿宋" w:eastAsia="仿宋"/>
          <w:sz w:val="28"/>
        </w:rPr>
        <w:t>对有进行订单式培养意向的企业，可以对</w:t>
      </w:r>
      <w:r>
        <w:rPr>
          <w:rFonts w:ascii="仿宋" w:hAnsi="仿宋" w:eastAsia="仿宋"/>
          <w:sz w:val="28"/>
        </w:rPr>
        <w:t>课程体系略做调整，适应企业的需求</w:t>
      </w:r>
      <w:r>
        <w:rPr>
          <w:rFonts w:hint="eastAsia" w:ascii="仿宋" w:hAnsi="仿宋" w:eastAsia="仿宋"/>
          <w:sz w:val="28"/>
        </w:rPr>
        <w:t>。</w:t>
      </w:r>
    </w:p>
    <w:p>
      <w:pPr>
        <w:widowControl w:val="0"/>
        <w:adjustRightInd w:val="0"/>
        <w:snapToGrid w:val="0"/>
        <w:spacing w:after="0" w:line="360" w:lineRule="auto"/>
        <w:ind w:firstLine="562" w:firstLineChars="200"/>
        <w:jc w:val="both"/>
        <w:rPr>
          <w:rFonts w:ascii="仿宋" w:hAnsi="仿宋" w:eastAsia="仿宋"/>
          <w:sz w:val="28"/>
        </w:rPr>
      </w:pPr>
      <w:r>
        <w:rPr>
          <w:rFonts w:hint="eastAsia" w:ascii="仿宋" w:hAnsi="仿宋" w:eastAsia="仿宋"/>
          <w:b/>
          <w:sz w:val="28"/>
        </w:rPr>
        <w:t>3.</w:t>
      </w:r>
      <w:r>
        <w:rPr>
          <w:rFonts w:hint="eastAsia" w:ascii="仿宋" w:hAnsi="仿宋" w:eastAsia="仿宋"/>
          <w:sz w:val="28"/>
        </w:rPr>
        <w:t>对已经确定进行“订单式”培养的学生，利用第六学期20周的“校外顶岗实习期”到对应企业进行顶岗生产实习，为企业进一步的培养提供了良好的时机，也为学生适应企业氛围、生产环境、岗位要求提供了良好的时间保证。</w:t>
      </w:r>
    </w:p>
    <w:p>
      <w:pPr>
        <w:pStyle w:val="4"/>
        <w:spacing w:before="0" w:after="0" w:line="360" w:lineRule="auto"/>
        <w:ind w:firstLine="562" w:firstLineChars="200"/>
        <w:rPr>
          <w:rFonts w:ascii="宋体" w:hAnsi="宋体"/>
          <w:b w:val="0"/>
          <w:bCs w:val="0"/>
          <w:kern w:val="44"/>
          <w:sz w:val="28"/>
          <w:szCs w:val="44"/>
        </w:rPr>
      </w:pPr>
      <w:bookmarkStart w:id="25" w:name="_Toc446432399"/>
      <w:bookmarkStart w:id="26" w:name="_Toc470078538"/>
      <w:bookmarkStart w:id="27" w:name="_Toc479500430"/>
      <w:bookmarkStart w:id="28" w:name="_Toc479500768"/>
      <w:r>
        <w:rPr>
          <w:rFonts w:hint="eastAsia" w:ascii="宋体" w:hAnsi="宋体"/>
          <w:kern w:val="44"/>
          <w:sz w:val="28"/>
          <w:szCs w:val="44"/>
        </w:rPr>
        <w:t>十一、课程设置与教学</w:t>
      </w:r>
      <w:bookmarkEnd w:id="25"/>
      <w:r>
        <w:rPr>
          <w:rFonts w:hint="eastAsia" w:ascii="宋体" w:hAnsi="宋体"/>
          <w:kern w:val="44"/>
          <w:sz w:val="28"/>
          <w:szCs w:val="44"/>
        </w:rPr>
        <w:t>进程</w:t>
      </w:r>
      <w:bookmarkEnd w:id="26"/>
      <w:bookmarkEnd w:id="27"/>
      <w:bookmarkEnd w:id="28"/>
    </w:p>
    <w:p>
      <w:pPr>
        <w:spacing w:after="0" w:line="360" w:lineRule="auto"/>
        <w:jc w:val="both"/>
        <w:rPr>
          <w:rFonts w:ascii="宋体" w:hAnsi="宋体" w:cs="仿宋"/>
          <w:snapToGrid w:val="0"/>
          <w:sz w:val="28"/>
          <w:szCs w:val="28"/>
        </w:rPr>
      </w:pPr>
      <w:r>
        <w:rPr>
          <w:rFonts w:hint="eastAsia" w:ascii="宋体" w:hAnsi="宋体" w:cs="仿宋"/>
          <w:b/>
          <w:bCs/>
          <w:sz w:val="28"/>
          <w:szCs w:val="28"/>
        </w:rPr>
        <w:t>（一）教学安排建议</w:t>
      </w:r>
    </w:p>
    <w:p>
      <w:pPr>
        <w:widowControl w:val="0"/>
        <w:spacing w:after="0" w:line="360" w:lineRule="auto"/>
        <w:jc w:val="both"/>
        <w:rPr>
          <w:rFonts w:ascii="仿宋" w:hAnsi="仿宋" w:eastAsia="仿宋" w:cs="仿宋"/>
          <w:bCs/>
          <w:sz w:val="28"/>
          <w:szCs w:val="28"/>
        </w:rPr>
      </w:pPr>
      <w:r>
        <w:rPr>
          <w:rFonts w:hint="eastAsia" w:ascii="仿宋" w:hAnsi="仿宋" w:eastAsia="仿宋" w:cs="仿宋"/>
          <w:bCs/>
          <w:sz w:val="28"/>
          <w:szCs w:val="28"/>
        </w:rPr>
        <w:t>教学安排及教学进程表</w:t>
      </w:r>
    </w:p>
    <w:tbl>
      <w:tblPr>
        <w:tblStyle w:val="37"/>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425"/>
        <w:gridCol w:w="528"/>
        <w:gridCol w:w="2693"/>
        <w:gridCol w:w="709"/>
        <w:gridCol w:w="600"/>
        <w:gridCol w:w="607"/>
        <w:gridCol w:w="567"/>
        <w:gridCol w:w="709"/>
        <w:gridCol w:w="567"/>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9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after="0" w:line="240" w:lineRule="auto"/>
              <w:jc w:val="center"/>
              <w:rPr>
                <w:rFonts w:ascii="仿宋" w:hAnsi="仿宋" w:eastAsia="仿宋"/>
                <w:sz w:val="24"/>
                <w:szCs w:val="24"/>
              </w:rPr>
            </w:pPr>
            <w:r>
              <w:rPr>
                <w:rFonts w:hint="eastAsia" w:ascii="仿宋" w:hAnsi="仿宋" w:eastAsia="仿宋"/>
                <w:sz w:val="24"/>
                <w:szCs w:val="24"/>
              </w:rPr>
              <w:t>课</w:t>
            </w:r>
          </w:p>
          <w:p>
            <w:pPr>
              <w:widowControl w:val="0"/>
              <w:adjustRightInd w:val="0"/>
              <w:snapToGrid w:val="0"/>
              <w:spacing w:after="0" w:line="240" w:lineRule="auto"/>
              <w:jc w:val="center"/>
              <w:rPr>
                <w:rFonts w:ascii="仿宋" w:hAnsi="仿宋" w:eastAsia="仿宋"/>
                <w:sz w:val="24"/>
                <w:szCs w:val="24"/>
              </w:rPr>
            </w:pPr>
            <w:r>
              <w:rPr>
                <w:rFonts w:hint="eastAsia" w:ascii="仿宋" w:hAnsi="仿宋" w:eastAsia="仿宋"/>
                <w:sz w:val="24"/>
                <w:szCs w:val="24"/>
              </w:rPr>
              <w:t>程</w:t>
            </w:r>
          </w:p>
          <w:p>
            <w:pPr>
              <w:widowControl w:val="0"/>
              <w:adjustRightInd w:val="0"/>
              <w:snapToGrid w:val="0"/>
              <w:spacing w:after="0" w:line="240" w:lineRule="auto"/>
              <w:jc w:val="center"/>
              <w:rPr>
                <w:rFonts w:ascii="仿宋" w:hAnsi="仿宋" w:eastAsia="仿宋"/>
                <w:sz w:val="24"/>
                <w:szCs w:val="24"/>
              </w:rPr>
            </w:pPr>
            <w:r>
              <w:rPr>
                <w:rFonts w:hint="eastAsia" w:ascii="仿宋" w:hAnsi="仿宋" w:eastAsia="仿宋"/>
                <w:sz w:val="24"/>
                <w:szCs w:val="24"/>
              </w:rPr>
              <w:t>类</w:t>
            </w:r>
          </w:p>
          <w:p>
            <w:pPr>
              <w:widowControl w:val="0"/>
              <w:spacing w:after="0" w:line="240" w:lineRule="auto"/>
              <w:jc w:val="center"/>
              <w:rPr>
                <w:rFonts w:ascii="仿宋" w:hAnsi="仿宋" w:eastAsia="仿宋"/>
                <w:sz w:val="24"/>
                <w:szCs w:val="24"/>
              </w:rPr>
            </w:pPr>
            <w:r>
              <w:rPr>
                <w:rFonts w:hint="eastAsia" w:ascii="仿宋" w:hAnsi="仿宋" w:eastAsia="仿宋"/>
                <w:sz w:val="24"/>
                <w:szCs w:val="24"/>
              </w:rPr>
              <w:t>别</w:t>
            </w:r>
          </w:p>
        </w:tc>
        <w:tc>
          <w:tcPr>
            <w:tcW w:w="52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序号</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总学</w:t>
            </w:r>
          </w:p>
          <w:p>
            <w:pPr>
              <w:widowControl w:val="0"/>
              <w:spacing w:after="0" w:line="240" w:lineRule="auto"/>
              <w:jc w:val="center"/>
              <w:rPr>
                <w:rFonts w:ascii="仿宋" w:hAnsi="仿宋" w:eastAsia="仿宋"/>
                <w:sz w:val="24"/>
                <w:szCs w:val="24"/>
              </w:rPr>
            </w:pPr>
            <w:r>
              <w:rPr>
                <w:rFonts w:hint="eastAsia" w:ascii="仿宋" w:hAnsi="仿宋" w:eastAsia="仿宋"/>
                <w:sz w:val="24"/>
                <w:szCs w:val="24"/>
              </w:rPr>
              <w:t>时</w:t>
            </w:r>
          </w:p>
        </w:tc>
        <w:tc>
          <w:tcPr>
            <w:tcW w:w="4286" w:type="dxa"/>
            <w:gridSpan w:val="6"/>
            <w:tcBorders>
              <w:top w:val="single" w:color="000000" w:sz="4" w:space="0"/>
              <w:left w:val="single" w:color="000000"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按学年、学期教学进程安排</w:t>
            </w:r>
          </w:p>
          <w:p>
            <w:pPr>
              <w:widowControl w:val="0"/>
              <w:spacing w:after="0" w:line="240" w:lineRule="auto"/>
              <w:jc w:val="center"/>
              <w:rPr>
                <w:rFonts w:ascii="仿宋" w:hAnsi="仿宋" w:eastAsia="仿宋"/>
                <w:sz w:val="24"/>
                <w:szCs w:val="24"/>
              </w:rPr>
            </w:pPr>
            <w:r>
              <w:rPr>
                <w:rFonts w:hint="eastAsia" w:ascii="仿宋" w:hAnsi="仿宋" w:eastAsia="仿宋"/>
                <w:sz w:val="24"/>
                <w:szCs w:val="24"/>
              </w:rPr>
              <w:t>（周学时/教学周数）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tc>
        <w:tc>
          <w:tcPr>
            <w:tcW w:w="1207" w:type="dxa"/>
            <w:gridSpan w:val="2"/>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第一学年</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第二学年</w:t>
            </w:r>
          </w:p>
        </w:tc>
        <w:tc>
          <w:tcPr>
            <w:tcW w:w="1803" w:type="dxa"/>
            <w:gridSpan w:val="2"/>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第三学年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994"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1</w:t>
            </w: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5</w:t>
            </w:r>
          </w:p>
        </w:tc>
        <w:tc>
          <w:tcPr>
            <w:tcW w:w="1236"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994"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tc>
        <w:tc>
          <w:tcPr>
            <w:tcW w:w="600" w:type="dxa"/>
            <w:tcBorders>
              <w:top w:val="single" w:color="auto" w:sz="4" w:space="0"/>
              <w:left w:val="single" w:color="000000" w:sz="4" w:space="0"/>
              <w:bottom w:val="single" w:color="000000"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18</w:t>
            </w:r>
          </w:p>
        </w:tc>
        <w:tc>
          <w:tcPr>
            <w:tcW w:w="607" w:type="dxa"/>
            <w:tcBorders>
              <w:top w:val="single" w:color="auto" w:sz="4" w:space="0"/>
              <w:left w:val="single" w:color="000000" w:sz="4" w:space="0"/>
              <w:bottom w:val="single" w:color="000000"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20</w:t>
            </w:r>
          </w:p>
        </w:tc>
        <w:tc>
          <w:tcPr>
            <w:tcW w:w="567"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18</w:t>
            </w:r>
          </w:p>
        </w:tc>
        <w:tc>
          <w:tcPr>
            <w:tcW w:w="709"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20</w:t>
            </w:r>
          </w:p>
        </w:tc>
        <w:tc>
          <w:tcPr>
            <w:tcW w:w="567"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18</w:t>
            </w:r>
          </w:p>
        </w:tc>
        <w:tc>
          <w:tcPr>
            <w:tcW w:w="1236" w:type="dxa"/>
            <w:tcBorders>
              <w:top w:val="single" w:color="auto" w:sz="4" w:space="0"/>
              <w:left w:val="single" w:color="auto"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569" w:type="dxa"/>
            <w:vMerge w:val="restart"/>
            <w:tcBorders>
              <w:top w:val="single" w:color="000000" w:sz="4" w:space="0"/>
              <w:left w:val="single" w:color="000000" w:sz="4" w:space="0"/>
              <w:bottom w:val="single" w:color="000000"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公共基础课程</w:t>
            </w:r>
          </w:p>
        </w:tc>
        <w:tc>
          <w:tcPr>
            <w:tcW w:w="425" w:type="dxa"/>
            <w:vMerge w:val="restart"/>
            <w:tcBorders>
              <w:top w:val="single" w:color="000000" w:sz="4" w:space="0"/>
              <w:left w:val="single" w:color="auto"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必修</w:t>
            </w:r>
          </w:p>
        </w:tc>
        <w:tc>
          <w:tcPr>
            <w:tcW w:w="528"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1</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德育</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152</w:t>
            </w:r>
          </w:p>
        </w:tc>
        <w:tc>
          <w:tcPr>
            <w:tcW w:w="600" w:type="dxa"/>
            <w:tcBorders>
              <w:top w:val="single" w:color="000000"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w:t>
            </w:r>
          </w:p>
        </w:tc>
        <w:tc>
          <w:tcPr>
            <w:tcW w:w="607" w:type="dxa"/>
            <w:tcBorders>
              <w:top w:val="single" w:color="000000"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w:t>
            </w:r>
          </w:p>
        </w:tc>
        <w:tc>
          <w:tcPr>
            <w:tcW w:w="567" w:type="dxa"/>
            <w:tcBorders>
              <w:top w:val="single" w:color="000000"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w:t>
            </w:r>
          </w:p>
        </w:tc>
        <w:tc>
          <w:tcPr>
            <w:tcW w:w="709" w:type="dxa"/>
            <w:tcBorders>
              <w:top w:val="single" w:color="000000"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w:t>
            </w:r>
          </w:p>
        </w:tc>
        <w:tc>
          <w:tcPr>
            <w:tcW w:w="567" w:type="dxa"/>
            <w:tcBorders>
              <w:top w:val="single" w:color="000000" w:sz="4" w:space="0"/>
              <w:left w:val="single" w:color="auto" w:sz="4" w:space="0"/>
              <w:bottom w:val="single" w:color="auto" w:sz="4" w:space="0"/>
              <w:right w:val="single" w:color="auto" w:sz="4" w:space="0"/>
            </w:tcBorders>
            <w:vAlign w:val="center"/>
          </w:tcPr>
          <w:p/>
        </w:tc>
        <w:tc>
          <w:tcPr>
            <w:tcW w:w="1236" w:type="dxa"/>
            <w:tcBorders>
              <w:top w:val="single" w:color="000000"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2</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语文</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152</w:t>
            </w: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3</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数学</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152</w:t>
            </w: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4</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英语</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152</w:t>
            </w: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5</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计算机应用基础</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76</w:t>
            </w: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2</w:t>
            </w: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6</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体育与健康</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188</w:t>
            </w: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7</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公共艺术</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76</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3221" w:type="dxa"/>
            <w:gridSpan w:val="2"/>
            <w:tcBorders>
              <w:top w:val="single" w:color="auto" w:sz="4" w:space="0"/>
              <w:left w:val="single" w:color="000000" w:sz="4" w:space="0"/>
              <w:bottom w:val="single" w:color="000000"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小计</w:t>
            </w:r>
          </w:p>
        </w:tc>
        <w:tc>
          <w:tcPr>
            <w:tcW w:w="709" w:type="dxa"/>
            <w:tcBorders>
              <w:top w:val="single" w:color="auto" w:sz="4" w:space="0"/>
              <w:left w:val="single" w:color="000000" w:sz="4" w:space="0"/>
              <w:bottom w:val="single" w:color="000000" w:sz="4" w:space="0"/>
              <w:right w:val="single" w:color="000000"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948</w:t>
            </w:r>
          </w:p>
        </w:tc>
        <w:tc>
          <w:tcPr>
            <w:tcW w:w="600" w:type="dxa"/>
            <w:tcBorders>
              <w:top w:val="single" w:color="auto" w:sz="4" w:space="0"/>
              <w:left w:val="single" w:color="000000"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12</w:t>
            </w:r>
          </w:p>
        </w:tc>
        <w:tc>
          <w:tcPr>
            <w:tcW w:w="607" w:type="dxa"/>
            <w:tcBorders>
              <w:top w:val="single" w:color="auto" w:sz="4" w:space="0"/>
              <w:left w:val="single" w:color="000000"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14</w:t>
            </w:r>
          </w:p>
        </w:tc>
        <w:tc>
          <w:tcPr>
            <w:tcW w:w="567"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12</w:t>
            </w:r>
          </w:p>
        </w:tc>
        <w:tc>
          <w:tcPr>
            <w:tcW w:w="709"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10</w:t>
            </w:r>
          </w:p>
        </w:tc>
        <w:tc>
          <w:tcPr>
            <w:tcW w:w="567"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b/>
                <w:sz w:val="24"/>
                <w:szCs w:val="24"/>
              </w:rPr>
              <w:t>2</w:t>
            </w:r>
          </w:p>
        </w:tc>
        <w:tc>
          <w:tcPr>
            <w:tcW w:w="1236" w:type="dxa"/>
            <w:tcBorders>
              <w:top w:val="single" w:color="auto" w:sz="4" w:space="0"/>
              <w:left w:val="single" w:color="auto"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restart"/>
            <w:tcBorders>
              <w:top w:val="single" w:color="000000" w:sz="4" w:space="0"/>
              <w:left w:val="single" w:color="auto"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拓展</w:t>
            </w:r>
          </w:p>
        </w:tc>
        <w:tc>
          <w:tcPr>
            <w:tcW w:w="528"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1</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心理健康教育</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72</w:t>
            </w:r>
          </w:p>
        </w:tc>
        <w:tc>
          <w:tcPr>
            <w:tcW w:w="600" w:type="dxa"/>
            <w:tcBorders>
              <w:top w:val="single" w:color="000000" w:sz="4" w:space="0"/>
              <w:left w:val="single" w:color="000000"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4</w:t>
            </w:r>
          </w:p>
        </w:tc>
        <w:tc>
          <w:tcPr>
            <w:tcW w:w="607" w:type="dxa"/>
            <w:tcBorders>
              <w:top w:val="single" w:color="000000" w:sz="4" w:space="0"/>
              <w:left w:val="single" w:color="000000" w:sz="4" w:space="0"/>
              <w:bottom w:val="single" w:color="000000" w:sz="4" w:space="0"/>
              <w:right w:val="single" w:color="auto" w:sz="4" w:space="0"/>
            </w:tcBorders>
            <w:vAlign w:val="center"/>
          </w:tcPr>
          <w:p/>
        </w:tc>
        <w:tc>
          <w:tcPr>
            <w:tcW w:w="567" w:type="dxa"/>
            <w:tcBorders>
              <w:top w:val="single" w:color="000000" w:sz="4" w:space="0"/>
              <w:left w:val="single" w:color="auto" w:sz="4" w:space="0"/>
              <w:bottom w:val="single" w:color="000000" w:sz="4" w:space="0"/>
              <w:right w:val="single" w:color="auto" w:sz="4" w:space="0"/>
            </w:tcBorders>
            <w:vAlign w:val="center"/>
          </w:tcPr>
          <w:p/>
        </w:tc>
        <w:tc>
          <w:tcPr>
            <w:tcW w:w="709" w:type="dxa"/>
            <w:tcBorders>
              <w:top w:val="single" w:color="000000" w:sz="4" w:space="0"/>
              <w:left w:val="single" w:color="auto" w:sz="4" w:space="0"/>
              <w:bottom w:val="single" w:color="000000" w:sz="4" w:space="0"/>
              <w:right w:val="single" w:color="auto" w:sz="4" w:space="0"/>
            </w:tcBorders>
            <w:vAlign w:val="center"/>
          </w:tcPr>
          <w:p/>
        </w:tc>
        <w:tc>
          <w:tcPr>
            <w:tcW w:w="567" w:type="dxa"/>
            <w:tcBorders>
              <w:top w:val="single" w:color="000000" w:sz="4" w:space="0"/>
              <w:left w:val="single" w:color="auto" w:sz="4" w:space="0"/>
              <w:bottom w:val="single" w:color="auto" w:sz="4" w:space="0"/>
              <w:right w:val="single" w:color="auto" w:sz="4" w:space="0"/>
            </w:tcBorders>
            <w:vAlign w:val="center"/>
          </w:tcPr>
          <w:p/>
        </w:tc>
        <w:tc>
          <w:tcPr>
            <w:tcW w:w="1236" w:type="dxa"/>
            <w:tcBorders>
              <w:top w:val="single" w:color="000000"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528"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2</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社交礼仪</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36</w:t>
            </w:r>
          </w:p>
        </w:tc>
        <w:tc>
          <w:tcPr>
            <w:tcW w:w="600" w:type="dxa"/>
            <w:tcBorders>
              <w:top w:val="single" w:color="000000" w:sz="4" w:space="0"/>
              <w:left w:val="single" w:color="000000" w:sz="4" w:space="0"/>
              <w:bottom w:val="single" w:color="000000" w:sz="4" w:space="0"/>
              <w:right w:val="single" w:color="auto" w:sz="4" w:space="0"/>
            </w:tcBorders>
            <w:vAlign w:val="center"/>
          </w:tcPr>
          <w:p/>
        </w:tc>
        <w:tc>
          <w:tcPr>
            <w:tcW w:w="607" w:type="dxa"/>
            <w:tcBorders>
              <w:top w:val="single" w:color="000000" w:sz="4" w:space="0"/>
              <w:left w:val="single" w:color="000000" w:sz="4" w:space="0"/>
              <w:bottom w:val="single" w:color="000000" w:sz="4" w:space="0"/>
              <w:right w:val="single" w:color="auto" w:sz="4" w:space="0"/>
            </w:tcBorders>
            <w:vAlign w:val="center"/>
          </w:tcPr>
          <w:p/>
        </w:tc>
        <w:tc>
          <w:tcPr>
            <w:tcW w:w="567" w:type="dxa"/>
            <w:tcBorders>
              <w:top w:val="single" w:color="000000" w:sz="4" w:space="0"/>
              <w:left w:val="single" w:color="auto" w:sz="4" w:space="0"/>
              <w:bottom w:val="single" w:color="000000"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709" w:type="dxa"/>
            <w:tcBorders>
              <w:top w:val="single" w:color="000000" w:sz="4" w:space="0"/>
              <w:left w:val="single" w:color="auto" w:sz="4" w:space="0"/>
              <w:bottom w:val="single" w:color="000000" w:sz="4" w:space="0"/>
              <w:right w:val="single" w:color="auto" w:sz="4" w:space="0"/>
            </w:tcBorders>
            <w:vAlign w:val="center"/>
          </w:tcPr>
          <w:p/>
        </w:tc>
        <w:tc>
          <w:tcPr>
            <w:tcW w:w="567" w:type="dxa"/>
            <w:tcBorders>
              <w:top w:val="single" w:color="000000" w:sz="4" w:space="0"/>
              <w:left w:val="single" w:color="auto" w:sz="4" w:space="0"/>
              <w:bottom w:val="single" w:color="auto" w:sz="4" w:space="0"/>
              <w:right w:val="single" w:color="auto" w:sz="4" w:space="0"/>
            </w:tcBorders>
            <w:vAlign w:val="center"/>
          </w:tcPr>
          <w:p/>
        </w:tc>
        <w:tc>
          <w:tcPr>
            <w:tcW w:w="1236" w:type="dxa"/>
            <w:tcBorders>
              <w:top w:val="single" w:color="000000"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69" w:type="dxa"/>
            <w:vMerge w:val="continue"/>
            <w:tcBorders>
              <w:top w:val="single" w:color="000000" w:sz="4" w:space="0"/>
              <w:left w:val="single" w:color="000000" w:sz="4" w:space="0"/>
              <w:bottom w:val="single" w:color="000000" w:sz="4" w:space="0"/>
              <w:right w:val="single" w:color="auto" w:sz="4" w:space="0"/>
            </w:tcBorders>
            <w:vAlign w:val="center"/>
          </w:tcPr>
          <w:p/>
        </w:tc>
        <w:tc>
          <w:tcPr>
            <w:tcW w:w="425" w:type="dxa"/>
            <w:vMerge w:val="continue"/>
            <w:tcBorders>
              <w:top w:val="single" w:color="000000" w:sz="4" w:space="0"/>
              <w:left w:val="single" w:color="auto" w:sz="4" w:space="0"/>
              <w:bottom w:val="single" w:color="000000" w:sz="4" w:space="0"/>
              <w:right w:val="single" w:color="000000" w:sz="4" w:space="0"/>
            </w:tcBorders>
            <w:vAlign w:val="center"/>
          </w:tcPr>
          <w:p/>
        </w:tc>
        <w:tc>
          <w:tcPr>
            <w:tcW w:w="3221" w:type="dxa"/>
            <w:gridSpan w:val="2"/>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center"/>
              <w:rPr>
                <w:rFonts w:ascii="仿宋" w:hAnsi="仿宋" w:eastAsia="仿宋"/>
                <w:sz w:val="24"/>
                <w:szCs w:val="24"/>
              </w:rPr>
            </w:pPr>
            <w:r>
              <w:rPr>
                <w:rFonts w:hint="eastAsia" w:ascii="仿宋" w:hAnsi="仿宋" w:eastAsia="仿宋"/>
                <w:sz w:val="24"/>
                <w:szCs w:val="24"/>
              </w:rPr>
              <w:t>小计</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108</w:t>
            </w: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4</w:t>
            </w:r>
          </w:p>
        </w:tc>
        <w:tc>
          <w:tcPr>
            <w:tcW w:w="607" w:type="dxa"/>
            <w:tcBorders>
              <w:top w:val="single" w:color="auto" w:sz="4" w:space="0"/>
              <w:left w:val="single" w:color="000000"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b/>
                <w:sz w:val="24"/>
                <w:szCs w:val="24"/>
              </w:rPr>
            </w:pPr>
            <w:r>
              <w:rPr>
                <w:rFonts w:hint="eastAsia" w:ascii="仿宋" w:hAnsi="仿宋" w:eastAsia="仿宋"/>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专</w:t>
            </w:r>
          </w:p>
          <w:p>
            <w:pPr>
              <w:widowControl w:val="0"/>
              <w:spacing w:after="0" w:line="240" w:lineRule="auto"/>
              <w:jc w:val="center"/>
              <w:rPr>
                <w:rFonts w:ascii="仿宋" w:hAnsi="仿宋" w:eastAsia="仿宋"/>
                <w:sz w:val="24"/>
                <w:szCs w:val="24"/>
              </w:rPr>
            </w:pPr>
            <w:r>
              <w:rPr>
                <w:rFonts w:hint="eastAsia" w:ascii="仿宋" w:hAnsi="仿宋" w:eastAsia="仿宋"/>
                <w:sz w:val="24"/>
                <w:szCs w:val="24"/>
              </w:rPr>
              <w:t>业</w:t>
            </w:r>
          </w:p>
          <w:p>
            <w:pPr>
              <w:widowControl w:val="0"/>
              <w:spacing w:after="0" w:line="240" w:lineRule="auto"/>
              <w:jc w:val="center"/>
              <w:rPr>
                <w:rFonts w:ascii="仿宋" w:hAnsi="仿宋" w:eastAsia="仿宋"/>
                <w:sz w:val="24"/>
                <w:szCs w:val="24"/>
              </w:rPr>
            </w:pPr>
            <w:r>
              <w:rPr>
                <w:rFonts w:hint="eastAsia" w:ascii="仿宋" w:hAnsi="仿宋" w:eastAsia="仿宋"/>
                <w:sz w:val="24"/>
                <w:szCs w:val="24"/>
              </w:rPr>
              <w:t>课</w:t>
            </w:r>
          </w:p>
          <w:p>
            <w:pPr>
              <w:widowControl w:val="0"/>
              <w:spacing w:after="0" w:line="240" w:lineRule="auto"/>
              <w:jc w:val="center"/>
              <w:rPr>
                <w:rFonts w:ascii="仿宋" w:hAnsi="仿宋" w:eastAsia="仿宋"/>
                <w:sz w:val="24"/>
                <w:szCs w:val="24"/>
              </w:rPr>
            </w:pPr>
            <w:r>
              <w:rPr>
                <w:rFonts w:hint="eastAsia" w:ascii="仿宋" w:hAnsi="仿宋" w:eastAsia="仿宋"/>
                <w:sz w:val="24"/>
                <w:szCs w:val="24"/>
              </w:rPr>
              <w:t>程</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专业基础课</w:t>
            </w:r>
          </w:p>
        </w:tc>
        <w:tc>
          <w:tcPr>
            <w:tcW w:w="528"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1</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汽车文化</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72</w:t>
            </w:r>
          </w:p>
        </w:tc>
        <w:tc>
          <w:tcPr>
            <w:tcW w:w="600" w:type="dxa"/>
            <w:tcBorders>
              <w:top w:val="single" w:color="000000"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4</w:t>
            </w:r>
          </w:p>
        </w:tc>
        <w:tc>
          <w:tcPr>
            <w:tcW w:w="607" w:type="dxa"/>
            <w:tcBorders>
              <w:top w:val="single" w:color="000000" w:sz="4" w:space="0"/>
              <w:left w:val="single" w:color="000000" w:sz="4" w:space="0"/>
              <w:bottom w:val="single" w:color="auto" w:sz="4" w:space="0"/>
              <w:right w:val="single" w:color="auto" w:sz="4" w:space="0"/>
            </w:tcBorders>
            <w:vAlign w:val="center"/>
          </w:tcPr>
          <w:p/>
        </w:tc>
        <w:tc>
          <w:tcPr>
            <w:tcW w:w="567" w:type="dxa"/>
            <w:tcBorders>
              <w:top w:val="single" w:color="000000" w:sz="4" w:space="0"/>
              <w:left w:val="single" w:color="auto" w:sz="4" w:space="0"/>
              <w:bottom w:val="single" w:color="auto" w:sz="4" w:space="0"/>
              <w:right w:val="single" w:color="auto" w:sz="4" w:space="0"/>
            </w:tcBorders>
            <w:vAlign w:val="center"/>
          </w:tcPr>
          <w:p/>
        </w:tc>
        <w:tc>
          <w:tcPr>
            <w:tcW w:w="709" w:type="dxa"/>
            <w:tcBorders>
              <w:top w:val="single" w:color="000000" w:sz="4" w:space="0"/>
              <w:left w:val="single" w:color="auto" w:sz="4" w:space="0"/>
              <w:bottom w:val="single" w:color="auto" w:sz="4" w:space="0"/>
              <w:right w:val="single" w:color="auto" w:sz="4" w:space="0"/>
            </w:tcBorders>
            <w:vAlign w:val="center"/>
          </w:tcPr>
          <w:p/>
        </w:tc>
        <w:tc>
          <w:tcPr>
            <w:tcW w:w="567" w:type="dxa"/>
            <w:tcBorders>
              <w:top w:val="single" w:color="000000" w:sz="4" w:space="0"/>
              <w:left w:val="single" w:color="auto" w:sz="4" w:space="0"/>
              <w:bottom w:val="single" w:color="auto" w:sz="4" w:space="0"/>
              <w:right w:val="single" w:color="auto" w:sz="4" w:space="0"/>
            </w:tcBorders>
            <w:vAlign w:val="center"/>
          </w:tcPr>
          <w:p/>
        </w:tc>
        <w:tc>
          <w:tcPr>
            <w:tcW w:w="1236" w:type="dxa"/>
            <w:tcBorders>
              <w:top w:val="single" w:color="000000"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2</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汽车机械基础</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108</w:t>
            </w:r>
          </w:p>
        </w:tc>
        <w:tc>
          <w:tcPr>
            <w:tcW w:w="600" w:type="dxa"/>
            <w:tcBorders>
              <w:top w:val="single" w:color="000000"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6</w:t>
            </w:r>
          </w:p>
        </w:tc>
        <w:tc>
          <w:tcPr>
            <w:tcW w:w="607" w:type="dxa"/>
            <w:tcBorders>
              <w:top w:val="single" w:color="000000" w:sz="4" w:space="0"/>
              <w:left w:val="single" w:color="000000" w:sz="4" w:space="0"/>
              <w:bottom w:val="single" w:color="auto" w:sz="4" w:space="0"/>
              <w:right w:val="single" w:color="auto" w:sz="4" w:space="0"/>
            </w:tcBorders>
            <w:vAlign w:val="center"/>
          </w:tcPr>
          <w:p/>
        </w:tc>
        <w:tc>
          <w:tcPr>
            <w:tcW w:w="567" w:type="dxa"/>
            <w:tcBorders>
              <w:top w:val="single" w:color="000000" w:sz="4" w:space="0"/>
              <w:left w:val="single" w:color="auto" w:sz="4" w:space="0"/>
              <w:bottom w:val="single" w:color="auto" w:sz="4" w:space="0"/>
              <w:right w:val="single" w:color="auto" w:sz="4" w:space="0"/>
            </w:tcBorders>
            <w:vAlign w:val="center"/>
          </w:tcPr>
          <w:p/>
        </w:tc>
        <w:tc>
          <w:tcPr>
            <w:tcW w:w="709" w:type="dxa"/>
            <w:tcBorders>
              <w:top w:val="single" w:color="000000" w:sz="4" w:space="0"/>
              <w:left w:val="single" w:color="auto" w:sz="4" w:space="0"/>
              <w:bottom w:val="single" w:color="auto" w:sz="4" w:space="0"/>
              <w:right w:val="single" w:color="auto" w:sz="4" w:space="0"/>
            </w:tcBorders>
            <w:vAlign w:val="center"/>
          </w:tcPr>
          <w:p/>
        </w:tc>
        <w:tc>
          <w:tcPr>
            <w:tcW w:w="567" w:type="dxa"/>
            <w:tcBorders>
              <w:top w:val="single" w:color="000000" w:sz="4" w:space="0"/>
              <w:left w:val="single" w:color="auto" w:sz="4" w:space="0"/>
              <w:bottom w:val="single" w:color="auto" w:sz="4" w:space="0"/>
              <w:right w:val="single" w:color="auto" w:sz="4" w:space="0"/>
            </w:tcBorders>
            <w:vAlign w:val="center"/>
          </w:tcPr>
          <w:p/>
        </w:tc>
        <w:tc>
          <w:tcPr>
            <w:tcW w:w="1236" w:type="dxa"/>
            <w:tcBorders>
              <w:top w:val="single" w:color="000000"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3</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汽车电工电子基础</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116</w:t>
            </w: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kern w:val="0"/>
                <w:sz w:val="24"/>
                <w:szCs w:val="24"/>
                <w:lang w:bidi="ar"/>
              </w:rPr>
              <w:t>2</w:t>
            </w: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4</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4</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汽车识图</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80</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kern w:val="0"/>
                <w:sz w:val="24"/>
                <w:szCs w:val="24"/>
                <w:lang w:bidi="ar"/>
              </w:rPr>
              <w:t>4</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5</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pacing w:val="-10"/>
                <w:sz w:val="24"/>
                <w:szCs w:val="24"/>
              </w:rPr>
            </w:pPr>
            <w:r>
              <w:rPr>
                <w:rFonts w:hint="eastAsia" w:ascii="仿宋" w:hAnsi="仿宋" w:eastAsia="仿宋"/>
                <w:spacing w:val="-10"/>
                <w:sz w:val="24"/>
                <w:szCs w:val="24"/>
              </w:rPr>
              <w:t>汽车材料</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80</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4</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restart"/>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专业核心课</w:t>
            </w: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snapToGrid w:val="0"/>
              <w:spacing w:after="0" w:line="240" w:lineRule="auto"/>
              <w:jc w:val="both"/>
              <w:rPr>
                <w:rFonts w:ascii="仿宋" w:hAnsi="仿宋" w:eastAsia="仿宋"/>
                <w:sz w:val="24"/>
                <w:szCs w:val="24"/>
              </w:rPr>
            </w:pPr>
            <w:r>
              <w:rPr>
                <w:rFonts w:hint="eastAsia" w:ascii="仿宋" w:hAnsi="仿宋" w:eastAsia="仿宋"/>
                <w:sz w:val="24"/>
                <w:szCs w:val="24"/>
              </w:rPr>
              <w:t>6</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snapToGrid w:val="0"/>
              <w:spacing w:after="0" w:line="240" w:lineRule="auto"/>
              <w:jc w:val="both"/>
              <w:rPr>
                <w:rFonts w:ascii="仿宋" w:hAnsi="仿宋" w:eastAsia="仿宋"/>
                <w:sz w:val="24"/>
                <w:szCs w:val="24"/>
              </w:rPr>
            </w:pPr>
            <w:r>
              <w:rPr>
                <w:rFonts w:hint="eastAsia" w:ascii="仿宋" w:hAnsi="仿宋" w:eastAsia="仿宋"/>
                <w:sz w:val="24"/>
                <w:szCs w:val="24"/>
              </w:rPr>
              <w:t>汽车发动机构造与维修</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152</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pacing w:val="-20"/>
                <w:sz w:val="24"/>
                <w:szCs w:val="24"/>
              </w:rPr>
            </w:pPr>
            <w:r>
              <w:rPr>
                <w:rFonts w:hint="eastAsia" w:ascii="仿宋" w:hAnsi="仿宋" w:eastAsia="仿宋"/>
                <w:kern w:val="0"/>
                <w:sz w:val="24"/>
                <w:szCs w:val="24"/>
                <w:lang w:bidi="ar"/>
              </w:rPr>
              <w:t>4</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auto" w:sz="4" w:space="0"/>
              <w:left w:val="single" w:color="000000" w:sz="4" w:space="0"/>
              <w:bottom w:val="single" w:color="auto"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snapToGrid w:val="0"/>
              <w:spacing w:after="0" w:line="240" w:lineRule="auto"/>
              <w:jc w:val="both"/>
              <w:rPr>
                <w:rFonts w:ascii="仿宋" w:hAnsi="仿宋" w:eastAsia="仿宋"/>
                <w:sz w:val="24"/>
                <w:szCs w:val="24"/>
              </w:rPr>
            </w:pPr>
            <w:r>
              <w:rPr>
                <w:rFonts w:hint="eastAsia" w:ascii="仿宋" w:hAnsi="仿宋" w:eastAsia="仿宋"/>
                <w:sz w:val="24"/>
                <w:szCs w:val="24"/>
              </w:rPr>
              <w:t>7</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汽车底盘构造与维修</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152</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pacing w:val="-20"/>
                <w:sz w:val="24"/>
                <w:szCs w:val="24"/>
              </w:rPr>
            </w:pPr>
            <w:r>
              <w:rPr>
                <w:rFonts w:hint="eastAsia" w:ascii="仿宋" w:hAnsi="仿宋" w:eastAsia="仿宋" w:cs="宋体"/>
                <w:kern w:val="0"/>
                <w:sz w:val="24"/>
                <w:szCs w:val="24"/>
                <w:lang w:bidi="ar"/>
              </w:rPr>
              <w:t>4</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auto" w:sz="4" w:space="0"/>
              <w:left w:val="single" w:color="000000" w:sz="4" w:space="0"/>
              <w:bottom w:val="single" w:color="auto"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snapToGrid w:val="0"/>
              <w:spacing w:after="0" w:line="240" w:lineRule="auto"/>
              <w:jc w:val="both"/>
              <w:rPr>
                <w:rFonts w:ascii="仿宋" w:hAnsi="仿宋" w:eastAsia="仿宋"/>
                <w:sz w:val="24"/>
                <w:szCs w:val="24"/>
              </w:rPr>
            </w:pPr>
            <w:r>
              <w:rPr>
                <w:rFonts w:hint="eastAsia" w:ascii="仿宋" w:hAnsi="仿宋" w:eastAsia="仿宋"/>
                <w:sz w:val="24"/>
                <w:szCs w:val="24"/>
              </w:rPr>
              <w:t>8</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汽车电气设备构造与维修</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152</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kern w:val="0"/>
                <w:sz w:val="24"/>
                <w:szCs w:val="24"/>
                <w:lang w:bidi="ar"/>
              </w:rPr>
              <w:t>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4</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restart"/>
            <w:tcBorders>
              <w:top w:val="single" w:color="auto" w:sz="4" w:space="0"/>
              <w:left w:val="single" w:color="000000"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ascii="仿宋" w:hAnsi="仿宋" w:eastAsia="仿宋"/>
                <w:sz w:val="24"/>
                <w:szCs w:val="24"/>
              </w:rPr>
              <w:t>维护保养</w:t>
            </w:r>
            <w:r>
              <w:rPr>
                <w:rFonts w:hint="eastAsia" w:ascii="仿宋" w:hAnsi="仿宋" w:eastAsia="仿宋"/>
                <w:sz w:val="24"/>
                <w:szCs w:val="24"/>
              </w:rPr>
              <w:t>方向</w:t>
            </w: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ascii="仿宋" w:hAnsi="仿宋" w:eastAsia="仿宋"/>
                <w:sz w:val="24"/>
                <w:szCs w:val="24"/>
              </w:rPr>
              <w:t>9</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汽车维护与保养</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72</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4</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left w:val="single" w:color="000000" w:sz="4" w:space="0"/>
              <w:bottom w:val="single" w:color="auto"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10</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color w:val="FF0000"/>
                <w:sz w:val="24"/>
                <w:szCs w:val="24"/>
              </w:rPr>
            </w:pPr>
            <w:r>
              <w:rPr>
                <w:rFonts w:hint="eastAsia" w:ascii="仿宋" w:hAnsi="仿宋" w:eastAsia="仿宋"/>
                <w:sz w:val="24"/>
                <w:szCs w:val="24"/>
              </w:rPr>
              <w:t>汽车维修基础</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72</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000000" w:sz="4" w:space="0"/>
              <w:right w:val="single" w:color="auto" w:sz="4" w:space="0"/>
            </w:tcBorders>
            <w:vAlign w:val="center"/>
          </w:tcPr>
          <w:p/>
        </w:tc>
        <w:tc>
          <w:tcPr>
            <w:tcW w:w="567" w:type="dxa"/>
            <w:tcBorders>
              <w:top w:val="single" w:color="auto" w:sz="4" w:space="0"/>
              <w:left w:val="single" w:color="auto" w:sz="4" w:space="0"/>
              <w:bottom w:val="single" w:color="000000" w:sz="4" w:space="0"/>
              <w:right w:val="single" w:color="auto" w:sz="4" w:space="0"/>
            </w:tcBorders>
            <w:vAlign w:val="center"/>
          </w:tcPr>
          <w:p/>
        </w:tc>
        <w:tc>
          <w:tcPr>
            <w:tcW w:w="709" w:type="dxa"/>
            <w:tcBorders>
              <w:top w:val="single" w:color="auto" w:sz="4" w:space="0"/>
              <w:left w:val="single" w:color="auto" w:sz="4" w:space="0"/>
              <w:bottom w:val="single" w:color="000000" w:sz="4" w:space="0"/>
              <w:right w:val="single" w:color="auto" w:sz="4" w:space="0"/>
            </w:tcBorders>
            <w:vAlign w:val="center"/>
          </w:tcPr>
          <w:p/>
        </w:tc>
        <w:tc>
          <w:tcPr>
            <w:tcW w:w="567"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4</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restart"/>
            <w:tcBorders>
              <w:left w:val="single" w:color="000000"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机电</w:t>
            </w:r>
            <w:r>
              <w:rPr>
                <w:rFonts w:ascii="仿宋" w:hAnsi="仿宋" w:eastAsia="仿宋"/>
                <w:sz w:val="24"/>
                <w:szCs w:val="24"/>
              </w:rPr>
              <w:t>维修方向</w:t>
            </w:r>
          </w:p>
        </w:tc>
        <w:tc>
          <w:tcPr>
            <w:tcW w:w="528" w:type="dxa"/>
            <w:tcBorders>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9</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w:t>
            </w:r>
            <w:r>
              <w:rPr>
                <w:rFonts w:ascii="仿宋" w:hAnsi="仿宋" w:eastAsia="仿宋"/>
                <w:sz w:val="24"/>
                <w:szCs w:val="24"/>
              </w:rPr>
              <w:t>发动机电控系统构造与维修</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72</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000000" w:sz="4" w:space="0"/>
              <w:right w:val="single" w:color="auto" w:sz="4" w:space="0"/>
            </w:tcBorders>
            <w:vAlign w:val="center"/>
          </w:tcPr>
          <w:p/>
        </w:tc>
        <w:tc>
          <w:tcPr>
            <w:tcW w:w="567" w:type="dxa"/>
            <w:tcBorders>
              <w:top w:val="single" w:color="auto" w:sz="4" w:space="0"/>
              <w:left w:val="single" w:color="auto" w:sz="4" w:space="0"/>
              <w:bottom w:val="single" w:color="000000" w:sz="4" w:space="0"/>
              <w:right w:val="single" w:color="auto" w:sz="4" w:space="0"/>
            </w:tcBorders>
            <w:vAlign w:val="center"/>
          </w:tcPr>
          <w:p/>
        </w:tc>
        <w:tc>
          <w:tcPr>
            <w:tcW w:w="709" w:type="dxa"/>
            <w:tcBorders>
              <w:top w:val="single" w:color="auto" w:sz="4" w:space="0"/>
              <w:left w:val="single" w:color="auto" w:sz="4" w:space="0"/>
              <w:bottom w:val="single" w:color="000000" w:sz="4" w:space="0"/>
              <w:right w:val="single" w:color="auto" w:sz="4" w:space="0"/>
            </w:tcBorders>
            <w:vAlign w:val="center"/>
          </w:tcPr>
          <w:p/>
        </w:tc>
        <w:tc>
          <w:tcPr>
            <w:tcW w:w="567"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4</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left w:val="single" w:color="000000" w:sz="4" w:space="0"/>
              <w:bottom w:val="single" w:color="auto" w:sz="4" w:space="0"/>
              <w:right w:val="single" w:color="000000" w:sz="4" w:space="0"/>
            </w:tcBorders>
            <w:vAlign w:val="center"/>
          </w:tcPr>
          <w:p/>
        </w:tc>
        <w:tc>
          <w:tcPr>
            <w:tcW w:w="528" w:type="dxa"/>
            <w:tcBorders>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10</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汽车</w:t>
            </w:r>
            <w:r>
              <w:rPr>
                <w:rFonts w:ascii="仿宋" w:hAnsi="仿宋" w:eastAsia="仿宋"/>
                <w:sz w:val="24"/>
                <w:szCs w:val="24"/>
              </w:rPr>
              <w:t>底盘电控系统构造与维修</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72</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000000" w:sz="4" w:space="0"/>
              <w:right w:val="single" w:color="auto" w:sz="4" w:space="0"/>
            </w:tcBorders>
            <w:vAlign w:val="center"/>
          </w:tcPr>
          <w:p/>
        </w:tc>
        <w:tc>
          <w:tcPr>
            <w:tcW w:w="567" w:type="dxa"/>
            <w:tcBorders>
              <w:top w:val="single" w:color="auto" w:sz="4" w:space="0"/>
              <w:left w:val="single" w:color="auto" w:sz="4" w:space="0"/>
              <w:bottom w:val="single" w:color="000000" w:sz="4" w:space="0"/>
              <w:right w:val="single" w:color="auto" w:sz="4" w:space="0"/>
            </w:tcBorders>
            <w:vAlign w:val="center"/>
          </w:tcPr>
          <w:p/>
        </w:tc>
        <w:tc>
          <w:tcPr>
            <w:tcW w:w="709" w:type="dxa"/>
            <w:tcBorders>
              <w:top w:val="single" w:color="auto" w:sz="4" w:space="0"/>
              <w:left w:val="single" w:color="auto" w:sz="4" w:space="0"/>
              <w:bottom w:val="single" w:color="000000" w:sz="4" w:space="0"/>
              <w:right w:val="single" w:color="auto" w:sz="4" w:space="0"/>
            </w:tcBorders>
            <w:vAlign w:val="center"/>
          </w:tcPr>
          <w:p/>
        </w:tc>
        <w:tc>
          <w:tcPr>
            <w:tcW w:w="567"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4</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tcBorders>
              <w:top w:val="single" w:color="auto" w:sz="4" w:space="0"/>
              <w:left w:val="single" w:color="000000" w:sz="4" w:space="0"/>
              <w:bottom w:val="single" w:color="000000" w:sz="4" w:space="0"/>
              <w:right w:val="single" w:color="000000" w:sz="4" w:space="0"/>
            </w:tcBorders>
            <w:vAlign w:val="center"/>
          </w:tcPr>
          <w:p/>
        </w:tc>
        <w:tc>
          <w:tcPr>
            <w:tcW w:w="3221" w:type="dxa"/>
            <w:gridSpan w:val="2"/>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小计</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1056</w:t>
            </w:r>
          </w:p>
        </w:tc>
        <w:tc>
          <w:tcPr>
            <w:tcW w:w="600"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12</w:t>
            </w:r>
          </w:p>
        </w:tc>
        <w:tc>
          <w:tcPr>
            <w:tcW w:w="607"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color w:val="000000"/>
                <w:kern w:val="0"/>
                <w:sz w:val="24"/>
                <w:szCs w:val="24"/>
                <w:lang w:bidi="ar"/>
              </w:rPr>
              <w:t>8</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280" w:lineRule="exact"/>
              <w:jc w:val="center"/>
              <w:rPr>
                <w:rFonts w:ascii="仿宋" w:hAnsi="仿宋" w:eastAsia="仿宋"/>
                <w:sz w:val="24"/>
                <w:szCs w:val="24"/>
              </w:rPr>
            </w:pPr>
            <w:r>
              <w:rPr>
                <w:rFonts w:hint="eastAsia" w:ascii="仿宋" w:hAnsi="仿宋" w:eastAsia="仿宋"/>
                <w:sz w:val="24"/>
                <w:szCs w:val="24"/>
              </w:rPr>
              <w:t>专业拓展课</w:t>
            </w:r>
          </w:p>
        </w:tc>
        <w:tc>
          <w:tcPr>
            <w:tcW w:w="528"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1</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color w:val="FF0000"/>
                <w:sz w:val="24"/>
                <w:szCs w:val="24"/>
              </w:rPr>
            </w:pPr>
            <w:r>
              <w:rPr>
                <w:rFonts w:hint="eastAsia" w:ascii="仿宋" w:hAnsi="仿宋" w:eastAsia="仿宋"/>
                <w:sz w:val="24"/>
                <w:szCs w:val="24"/>
              </w:rPr>
              <w:t>汽车车身修复技术</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108</w:t>
            </w:r>
          </w:p>
        </w:tc>
        <w:tc>
          <w:tcPr>
            <w:tcW w:w="600" w:type="dxa"/>
            <w:tcBorders>
              <w:top w:val="single" w:color="000000" w:sz="4" w:space="0"/>
              <w:left w:val="single" w:color="000000" w:sz="4" w:space="0"/>
              <w:bottom w:val="single" w:color="auto" w:sz="4" w:space="0"/>
              <w:right w:val="single" w:color="auto" w:sz="4" w:space="0"/>
            </w:tcBorders>
            <w:vAlign w:val="center"/>
          </w:tcPr>
          <w:p/>
        </w:tc>
        <w:tc>
          <w:tcPr>
            <w:tcW w:w="607" w:type="dxa"/>
            <w:tcBorders>
              <w:top w:val="single" w:color="000000" w:sz="4" w:space="0"/>
              <w:left w:val="single" w:color="000000" w:sz="4" w:space="0"/>
              <w:bottom w:val="single" w:color="auto" w:sz="4" w:space="0"/>
              <w:right w:val="single" w:color="auto" w:sz="4" w:space="0"/>
            </w:tcBorders>
            <w:vAlign w:val="center"/>
          </w:tcPr>
          <w:p/>
        </w:tc>
        <w:tc>
          <w:tcPr>
            <w:tcW w:w="567" w:type="dxa"/>
            <w:tcBorders>
              <w:top w:val="single" w:color="000000" w:sz="4" w:space="0"/>
              <w:left w:val="single" w:color="auto" w:sz="4" w:space="0"/>
              <w:bottom w:val="single" w:color="auto" w:sz="4" w:space="0"/>
              <w:right w:val="single" w:color="auto" w:sz="4" w:space="0"/>
            </w:tcBorders>
            <w:vAlign w:val="center"/>
          </w:tcPr>
          <w:p/>
        </w:tc>
        <w:tc>
          <w:tcPr>
            <w:tcW w:w="709" w:type="dxa"/>
            <w:tcBorders>
              <w:top w:val="single" w:color="000000" w:sz="4" w:space="0"/>
              <w:left w:val="single" w:color="auto" w:sz="4" w:space="0"/>
              <w:bottom w:val="single" w:color="auto" w:sz="4" w:space="0"/>
              <w:right w:val="single" w:color="auto" w:sz="4" w:space="0"/>
            </w:tcBorders>
            <w:vAlign w:val="center"/>
          </w:tcPr>
          <w:p/>
        </w:tc>
        <w:tc>
          <w:tcPr>
            <w:tcW w:w="567" w:type="dxa"/>
            <w:tcBorders>
              <w:top w:val="single" w:color="000000"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olor w:val="000000"/>
                <w:kern w:val="0"/>
                <w:sz w:val="24"/>
                <w:szCs w:val="24"/>
                <w:lang w:bidi="ar"/>
              </w:rPr>
              <w:t>6</w:t>
            </w:r>
          </w:p>
        </w:tc>
        <w:tc>
          <w:tcPr>
            <w:tcW w:w="1236" w:type="dxa"/>
            <w:tcBorders>
              <w:top w:val="single" w:color="000000"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2</w:t>
            </w:r>
          </w:p>
        </w:tc>
        <w:tc>
          <w:tcPr>
            <w:tcW w:w="2693" w:type="dxa"/>
            <w:tcBorders>
              <w:top w:val="single" w:color="auto" w:sz="4" w:space="0"/>
              <w:left w:val="single" w:color="000000" w:sz="4" w:space="0"/>
              <w:bottom w:val="single" w:color="auto" w:sz="4" w:space="0"/>
              <w:right w:val="single" w:color="000000" w:sz="4" w:space="0"/>
            </w:tcBorders>
            <w:vAlign w:val="center"/>
          </w:tcPr>
          <w:p>
            <w:pPr>
              <w:widowControl w:val="0"/>
              <w:adjustRightInd w:val="0"/>
              <w:snapToGrid w:val="0"/>
              <w:spacing w:after="0" w:line="240" w:lineRule="auto"/>
              <w:jc w:val="both"/>
              <w:rPr>
                <w:rFonts w:ascii="仿宋" w:hAnsi="仿宋" w:eastAsia="仿宋"/>
                <w:color w:val="FF0000"/>
                <w:sz w:val="24"/>
                <w:szCs w:val="24"/>
              </w:rPr>
            </w:pPr>
            <w:r>
              <w:rPr>
                <w:rFonts w:hint="eastAsia" w:ascii="仿宋" w:hAnsi="仿宋" w:eastAsia="仿宋"/>
                <w:sz w:val="24"/>
                <w:szCs w:val="24"/>
              </w:rPr>
              <w:t>新能源</w:t>
            </w:r>
            <w:r>
              <w:rPr>
                <w:rFonts w:ascii="仿宋" w:hAnsi="仿宋" w:eastAsia="仿宋"/>
                <w:sz w:val="24"/>
                <w:szCs w:val="24"/>
              </w:rPr>
              <w:t>汽车</w:t>
            </w:r>
          </w:p>
        </w:tc>
        <w:tc>
          <w:tcPr>
            <w:tcW w:w="709" w:type="dxa"/>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80</w:t>
            </w:r>
          </w:p>
        </w:tc>
        <w:tc>
          <w:tcPr>
            <w:tcW w:w="600" w:type="dxa"/>
            <w:tcBorders>
              <w:top w:val="single" w:color="auto" w:sz="4" w:space="0"/>
              <w:left w:val="single" w:color="000000" w:sz="4" w:space="0"/>
              <w:bottom w:val="single" w:color="auto" w:sz="4" w:space="0"/>
              <w:right w:val="single" w:color="auto" w:sz="4" w:space="0"/>
            </w:tcBorders>
            <w:vAlign w:val="center"/>
          </w:tcPr>
          <w:p/>
        </w:tc>
        <w:tc>
          <w:tcPr>
            <w:tcW w:w="607" w:type="dxa"/>
            <w:tcBorders>
              <w:top w:val="single" w:color="auto" w:sz="4" w:space="0"/>
              <w:left w:val="single" w:color="000000"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4</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tc>
        <w:tc>
          <w:tcPr>
            <w:tcW w:w="3221" w:type="dxa"/>
            <w:gridSpan w:val="2"/>
            <w:tcBorders>
              <w:top w:val="single" w:color="auto" w:sz="4" w:space="0"/>
              <w:left w:val="single" w:color="000000" w:sz="4" w:space="0"/>
              <w:bottom w:val="single" w:color="000000" w:sz="4" w:space="0"/>
              <w:right w:val="single" w:color="000000" w:sz="4" w:space="0"/>
            </w:tcBorders>
            <w:vAlign w:val="center"/>
          </w:tcPr>
          <w:p>
            <w:pPr>
              <w:widowControl w:val="0"/>
              <w:adjustRightInd w:val="0"/>
              <w:snapToGrid w:val="0"/>
              <w:spacing w:after="0" w:line="240" w:lineRule="auto"/>
              <w:jc w:val="both"/>
              <w:rPr>
                <w:rFonts w:ascii="仿宋" w:hAnsi="仿宋" w:eastAsia="仿宋"/>
                <w:sz w:val="24"/>
                <w:szCs w:val="24"/>
              </w:rPr>
            </w:pPr>
            <w:r>
              <w:rPr>
                <w:rFonts w:hint="eastAsia" w:ascii="仿宋" w:hAnsi="仿宋" w:eastAsia="仿宋"/>
                <w:sz w:val="24"/>
                <w:szCs w:val="24"/>
              </w:rPr>
              <w:t>小计</w:t>
            </w:r>
          </w:p>
        </w:tc>
        <w:tc>
          <w:tcPr>
            <w:tcW w:w="709" w:type="dxa"/>
            <w:tcBorders>
              <w:top w:val="single" w:color="auto" w:sz="4" w:space="0"/>
              <w:left w:val="single" w:color="000000" w:sz="4" w:space="0"/>
              <w:bottom w:val="single" w:color="000000" w:sz="4" w:space="0"/>
              <w:right w:val="single" w:color="000000"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188</w:t>
            </w:r>
          </w:p>
        </w:tc>
        <w:tc>
          <w:tcPr>
            <w:tcW w:w="600" w:type="dxa"/>
            <w:tcBorders>
              <w:top w:val="single" w:color="auto" w:sz="4" w:space="0"/>
              <w:left w:val="single" w:color="000000" w:sz="4" w:space="0"/>
              <w:bottom w:val="single" w:color="000000" w:sz="4" w:space="0"/>
              <w:right w:val="single" w:color="auto" w:sz="4" w:space="0"/>
            </w:tcBorders>
            <w:vAlign w:val="center"/>
          </w:tcPr>
          <w:p/>
        </w:tc>
        <w:tc>
          <w:tcPr>
            <w:tcW w:w="607" w:type="dxa"/>
            <w:tcBorders>
              <w:top w:val="single" w:color="auto" w:sz="4" w:space="0"/>
              <w:left w:val="single" w:color="000000" w:sz="4" w:space="0"/>
              <w:bottom w:val="single" w:color="000000" w:sz="4" w:space="0"/>
              <w:right w:val="single" w:color="auto" w:sz="4" w:space="0"/>
            </w:tcBorders>
            <w:vAlign w:val="center"/>
          </w:tcPr>
          <w:p/>
        </w:tc>
        <w:tc>
          <w:tcPr>
            <w:tcW w:w="567" w:type="dxa"/>
            <w:tcBorders>
              <w:top w:val="single" w:color="auto" w:sz="4" w:space="0"/>
              <w:left w:val="single" w:color="auto" w:sz="4" w:space="0"/>
              <w:bottom w:val="single" w:color="000000" w:sz="4" w:space="0"/>
              <w:right w:val="single" w:color="auto" w:sz="4" w:space="0"/>
            </w:tcBorders>
            <w:vAlign w:val="center"/>
          </w:tcPr>
          <w:p/>
        </w:tc>
        <w:tc>
          <w:tcPr>
            <w:tcW w:w="709"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b/>
                <w:kern w:val="0"/>
                <w:sz w:val="24"/>
                <w:szCs w:val="24"/>
                <w:lang w:bidi="ar"/>
              </w:rPr>
              <w:t>4</w:t>
            </w:r>
          </w:p>
        </w:tc>
        <w:tc>
          <w:tcPr>
            <w:tcW w:w="567" w:type="dxa"/>
            <w:tcBorders>
              <w:top w:val="single" w:color="auto" w:sz="4" w:space="0"/>
              <w:left w:val="single" w:color="auto" w:sz="4" w:space="0"/>
              <w:bottom w:val="single" w:color="000000"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b/>
                <w:color w:val="000000"/>
                <w:kern w:val="0"/>
                <w:sz w:val="24"/>
                <w:szCs w:val="24"/>
                <w:lang w:bidi="ar"/>
              </w:rPr>
              <w:t>6</w:t>
            </w:r>
          </w:p>
        </w:tc>
        <w:tc>
          <w:tcPr>
            <w:tcW w:w="1236" w:type="dxa"/>
            <w:tcBorders>
              <w:top w:val="single" w:color="auto" w:sz="4" w:space="0"/>
              <w:left w:val="single" w:color="auto"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restart"/>
            <w:tcBorders>
              <w:top w:val="single" w:color="auto" w:sz="4" w:space="0"/>
              <w:left w:val="single" w:color="000000" w:sz="4" w:space="0"/>
              <w:bottom w:val="single" w:color="000000"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实习实训</w:t>
            </w:r>
          </w:p>
        </w:tc>
        <w:tc>
          <w:tcPr>
            <w:tcW w:w="52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1</w:t>
            </w:r>
          </w:p>
        </w:tc>
        <w:tc>
          <w:tcPr>
            <w:tcW w:w="2693"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金工实训</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76</w:t>
            </w:r>
          </w:p>
        </w:tc>
        <w:tc>
          <w:tcPr>
            <w:tcW w:w="600" w:type="dxa"/>
            <w:tcBorders>
              <w:top w:val="single" w:color="auto" w:sz="4" w:space="0"/>
              <w:left w:val="single" w:color="auto" w:sz="4" w:space="0"/>
              <w:bottom w:val="single" w:color="auto" w:sz="4" w:space="0"/>
              <w:right w:val="single" w:color="auto" w:sz="4" w:space="0"/>
            </w:tcBorders>
            <w:vAlign w:val="center"/>
          </w:tcPr>
          <w:p/>
        </w:tc>
        <w:tc>
          <w:tcPr>
            <w:tcW w:w="60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auto" w:sz="4" w:space="0"/>
              <w:left w:val="single" w:color="000000" w:sz="4" w:space="0"/>
              <w:bottom w:val="single" w:color="000000" w:sz="4" w:space="0"/>
              <w:right w:val="single" w:color="auto" w:sz="4" w:space="0"/>
            </w:tcBorders>
            <w:vAlign w:val="center"/>
          </w:tcPr>
          <w:p/>
        </w:tc>
        <w:tc>
          <w:tcPr>
            <w:tcW w:w="52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2693"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汽修基本技能训练</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144</w:t>
            </w:r>
          </w:p>
        </w:tc>
        <w:tc>
          <w:tcPr>
            <w:tcW w:w="600" w:type="dxa"/>
            <w:tcBorders>
              <w:top w:val="single" w:color="auto" w:sz="4" w:space="0"/>
              <w:left w:val="single" w:color="auto" w:sz="4" w:space="0"/>
              <w:bottom w:val="single" w:color="auto" w:sz="4" w:space="0"/>
              <w:right w:val="single" w:color="auto" w:sz="4" w:space="0"/>
            </w:tcBorders>
            <w:vAlign w:val="center"/>
          </w:tcPr>
          <w:p/>
        </w:tc>
        <w:tc>
          <w:tcPr>
            <w:tcW w:w="607"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olor w:val="000000"/>
                <w:kern w:val="0"/>
                <w:sz w:val="24"/>
                <w:szCs w:val="24"/>
                <w:lang w:bidi="ar"/>
              </w:rPr>
              <w:t>8</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auto" w:sz="4" w:space="0"/>
              <w:left w:val="single" w:color="000000" w:sz="4" w:space="0"/>
              <w:bottom w:val="single" w:color="000000" w:sz="4" w:space="0"/>
              <w:right w:val="single" w:color="auto" w:sz="4" w:space="0"/>
            </w:tcBorders>
            <w:vAlign w:val="center"/>
          </w:tcPr>
          <w:p/>
        </w:tc>
        <w:tc>
          <w:tcPr>
            <w:tcW w:w="52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3</w:t>
            </w:r>
          </w:p>
        </w:tc>
        <w:tc>
          <w:tcPr>
            <w:tcW w:w="2693"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综合实训</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40</w:t>
            </w:r>
          </w:p>
        </w:tc>
        <w:tc>
          <w:tcPr>
            <w:tcW w:w="600" w:type="dxa"/>
            <w:tcBorders>
              <w:top w:val="single" w:color="auto" w:sz="4" w:space="0"/>
              <w:left w:val="single" w:color="auto" w:sz="4" w:space="0"/>
              <w:bottom w:val="single" w:color="auto" w:sz="4" w:space="0"/>
              <w:right w:val="single" w:color="auto" w:sz="4" w:space="0"/>
            </w:tcBorders>
            <w:vAlign w:val="center"/>
          </w:tcPr>
          <w:p/>
        </w:tc>
        <w:tc>
          <w:tcPr>
            <w:tcW w:w="607"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auto" w:sz="4" w:space="0"/>
              <w:left w:val="single" w:color="000000" w:sz="4" w:space="0"/>
              <w:bottom w:val="single" w:color="000000" w:sz="4" w:space="0"/>
              <w:right w:val="single" w:color="auto" w:sz="4" w:space="0"/>
            </w:tcBorders>
            <w:vAlign w:val="center"/>
          </w:tcPr>
          <w:p/>
        </w:tc>
        <w:tc>
          <w:tcPr>
            <w:tcW w:w="52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4</w:t>
            </w:r>
          </w:p>
        </w:tc>
        <w:tc>
          <w:tcPr>
            <w:tcW w:w="2693"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汽车维修工训练考级</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72</w:t>
            </w:r>
          </w:p>
        </w:tc>
        <w:tc>
          <w:tcPr>
            <w:tcW w:w="600" w:type="dxa"/>
            <w:tcBorders>
              <w:top w:val="single" w:color="auto" w:sz="4" w:space="0"/>
              <w:left w:val="single" w:color="auto" w:sz="4" w:space="0"/>
              <w:bottom w:val="single" w:color="auto" w:sz="4" w:space="0"/>
              <w:right w:val="single" w:color="auto" w:sz="4" w:space="0"/>
            </w:tcBorders>
            <w:vAlign w:val="center"/>
          </w:tcPr>
          <w:p/>
        </w:tc>
        <w:tc>
          <w:tcPr>
            <w:tcW w:w="607"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4</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auto" w:sz="4" w:space="0"/>
              <w:left w:val="single" w:color="000000" w:sz="4" w:space="0"/>
              <w:bottom w:val="single" w:color="000000" w:sz="4" w:space="0"/>
              <w:right w:val="single" w:color="auto" w:sz="4" w:space="0"/>
            </w:tcBorders>
            <w:vAlign w:val="center"/>
          </w:tcPr>
          <w:p/>
        </w:tc>
        <w:tc>
          <w:tcPr>
            <w:tcW w:w="52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5</w:t>
            </w:r>
          </w:p>
        </w:tc>
        <w:tc>
          <w:tcPr>
            <w:tcW w:w="2693"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顶岗实习</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600</w:t>
            </w:r>
          </w:p>
        </w:tc>
        <w:tc>
          <w:tcPr>
            <w:tcW w:w="600" w:type="dxa"/>
            <w:tcBorders>
              <w:top w:val="single" w:color="auto" w:sz="4" w:space="0"/>
              <w:left w:val="single" w:color="auto" w:sz="4" w:space="0"/>
              <w:bottom w:val="single" w:color="auto" w:sz="4" w:space="0"/>
              <w:right w:val="single" w:color="auto" w:sz="4" w:space="0"/>
            </w:tcBorders>
            <w:vAlign w:val="center"/>
          </w:tcPr>
          <w:p/>
        </w:tc>
        <w:tc>
          <w:tcPr>
            <w:tcW w:w="607"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20周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tc>
        <w:tc>
          <w:tcPr>
            <w:tcW w:w="425" w:type="dxa"/>
            <w:vMerge w:val="continue"/>
            <w:tcBorders>
              <w:top w:val="single" w:color="auto" w:sz="4" w:space="0"/>
              <w:left w:val="single" w:color="000000" w:sz="4" w:space="0"/>
              <w:bottom w:val="single" w:color="000000" w:sz="4" w:space="0"/>
              <w:right w:val="single" w:color="auto" w:sz="4" w:space="0"/>
            </w:tcBorders>
            <w:vAlign w:val="center"/>
          </w:tcPr>
          <w:p/>
        </w:tc>
        <w:tc>
          <w:tcPr>
            <w:tcW w:w="3221" w:type="dxa"/>
            <w:gridSpan w:val="2"/>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both"/>
              <w:rPr>
                <w:rFonts w:ascii="仿宋" w:hAnsi="仿宋" w:eastAsia="仿宋"/>
                <w:sz w:val="24"/>
                <w:szCs w:val="24"/>
              </w:rPr>
            </w:pPr>
            <w:r>
              <w:rPr>
                <w:rFonts w:hint="eastAsia" w:ascii="仿宋" w:hAnsi="仿宋" w:eastAsia="仿宋"/>
                <w:sz w:val="24"/>
                <w:szCs w:val="24"/>
              </w:rPr>
              <w:t>小计</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932</w:t>
            </w:r>
          </w:p>
        </w:tc>
        <w:tc>
          <w:tcPr>
            <w:tcW w:w="600" w:type="dxa"/>
            <w:tcBorders>
              <w:top w:val="single" w:color="auto" w:sz="4" w:space="0"/>
              <w:left w:val="single" w:color="auto" w:sz="4" w:space="0"/>
              <w:bottom w:val="single" w:color="auto" w:sz="4" w:space="0"/>
              <w:right w:val="single" w:color="auto" w:sz="4" w:space="0"/>
            </w:tcBorders>
            <w:vAlign w:val="center"/>
          </w:tcPr>
          <w:p/>
        </w:tc>
        <w:tc>
          <w:tcPr>
            <w:tcW w:w="60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kern w:val="0"/>
                <w:sz w:val="24"/>
                <w:szCs w:val="24"/>
                <w:lang w:bidi="ar"/>
              </w:rPr>
              <w:t>10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b/>
                <w:sz w:val="24"/>
                <w:szCs w:val="24"/>
              </w:rPr>
            </w:pPr>
            <w:r>
              <w:rPr>
                <w:rFonts w:hint="eastAsia" w:ascii="仿宋" w:hAnsi="仿宋" w:eastAsia="仿宋" w:cs="宋体"/>
                <w:b/>
                <w:color w:val="000000"/>
                <w:kern w:val="0"/>
                <w:sz w:val="24"/>
                <w:szCs w:val="24"/>
                <w:lang w:bidi="ar"/>
              </w:rPr>
              <w:t>12</w:t>
            </w: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9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军训及社会实践活动</w:t>
            </w:r>
          </w:p>
        </w:tc>
        <w:tc>
          <w:tcPr>
            <w:tcW w:w="52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1</w:t>
            </w:r>
          </w:p>
        </w:tc>
        <w:tc>
          <w:tcPr>
            <w:tcW w:w="2693"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军训及入学教育</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kern w:val="0"/>
                <w:sz w:val="24"/>
                <w:szCs w:val="24"/>
                <w:lang w:bidi="ar"/>
              </w:rPr>
              <w:t>60</w:t>
            </w:r>
          </w:p>
        </w:tc>
        <w:tc>
          <w:tcPr>
            <w:tcW w:w="60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kern w:val="0"/>
                <w:sz w:val="24"/>
                <w:szCs w:val="24"/>
                <w:lang w:bidi="ar"/>
              </w:rPr>
              <w:t>2周</w:t>
            </w:r>
          </w:p>
        </w:tc>
        <w:tc>
          <w:tcPr>
            <w:tcW w:w="607"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994"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528"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2</w:t>
            </w:r>
          </w:p>
        </w:tc>
        <w:tc>
          <w:tcPr>
            <w:tcW w:w="2693"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社会实践</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30</w:t>
            </w:r>
          </w:p>
        </w:tc>
        <w:tc>
          <w:tcPr>
            <w:tcW w:w="600" w:type="dxa"/>
            <w:tcBorders>
              <w:top w:val="single" w:color="auto" w:sz="4" w:space="0"/>
              <w:left w:val="single" w:color="auto" w:sz="4" w:space="0"/>
              <w:bottom w:val="single" w:color="auto" w:sz="4" w:space="0"/>
              <w:right w:val="single" w:color="auto" w:sz="4" w:space="0"/>
            </w:tcBorders>
            <w:vAlign w:val="center"/>
          </w:tcPr>
          <w:p/>
        </w:tc>
        <w:tc>
          <w:tcPr>
            <w:tcW w:w="607"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1周</w:t>
            </w: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994"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3221" w:type="dxa"/>
            <w:gridSpan w:val="2"/>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小计</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90</w:t>
            </w:r>
          </w:p>
        </w:tc>
        <w:tc>
          <w:tcPr>
            <w:tcW w:w="600" w:type="dxa"/>
            <w:tcBorders>
              <w:top w:val="single" w:color="auto" w:sz="4" w:space="0"/>
              <w:left w:val="single" w:color="auto" w:sz="4" w:space="0"/>
              <w:bottom w:val="single" w:color="auto" w:sz="4" w:space="0"/>
              <w:right w:val="single" w:color="auto" w:sz="4" w:space="0"/>
            </w:tcBorders>
            <w:vAlign w:val="center"/>
          </w:tcPr>
          <w:p/>
        </w:tc>
        <w:tc>
          <w:tcPr>
            <w:tcW w:w="607"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tc>
        <w:tc>
          <w:tcPr>
            <w:tcW w:w="567" w:type="dxa"/>
            <w:tcBorders>
              <w:top w:val="single" w:color="auto" w:sz="4" w:space="0"/>
              <w:left w:val="single" w:color="auto" w:sz="4" w:space="0"/>
              <w:bottom w:val="single" w:color="auto" w:sz="4" w:space="0"/>
              <w:right w:val="single" w:color="auto" w:sz="4" w:space="0"/>
            </w:tcBorders>
            <w:vAlign w:val="center"/>
          </w:tcPr>
          <w:p/>
        </w:tc>
        <w:tc>
          <w:tcPr>
            <w:tcW w:w="1236" w:type="dxa"/>
            <w:tcBorders>
              <w:top w:val="single" w:color="auto" w:sz="4" w:space="0"/>
              <w:left w:val="single" w:color="auto" w:sz="4" w:space="0"/>
              <w:bottom w:val="single" w:color="auto"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4215"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周学时合计</w:t>
            </w:r>
          </w:p>
        </w:tc>
        <w:tc>
          <w:tcPr>
            <w:tcW w:w="709" w:type="dxa"/>
            <w:tcBorders>
              <w:top w:val="single" w:color="auto" w:sz="4" w:space="0"/>
              <w:left w:val="single" w:color="000000" w:sz="4" w:space="0"/>
              <w:bottom w:val="single" w:color="auto" w:sz="4" w:space="0"/>
              <w:right w:val="single" w:color="auto" w:sz="4" w:space="0"/>
            </w:tcBorders>
            <w:vAlign w:val="center"/>
          </w:tcPr>
          <w:p/>
        </w:tc>
        <w:tc>
          <w:tcPr>
            <w:tcW w:w="60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28</w:t>
            </w:r>
          </w:p>
        </w:tc>
        <w:tc>
          <w:tcPr>
            <w:tcW w:w="60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28</w:t>
            </w:r>
          </w:p>
        </w:tc>
        <w:tc>
          <w:tcPr>
            <w:tcW w:w="1236" w:type="dxa"/>
            <w:tcBorders>
              <w:top w:val="single" w:color="auto" w:sz="4" w:space="0"/>
              <w:left w:val="single" w:color="auto"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sz w:val="24"/>
                <w:szCs w:val="24"/>
              </w:rPr>
            </w:pPr>
            <w:r>
              <w:rPr>
                <w:rFonts w:hint="eastAsia" w:ascii="仿宋" w:hAnsi="仿宋" w:eastAsia="仿宋" w:cs="宋体"/>
                <w:color w:val="000000"/>
                <w:kern w:val="0"/>
                <w:sz w:val="24"/>
                <w:szCs w:val="24"/>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4215"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after="0" w:line="240" w:lineRule="auto"/>
              <w:jc w:val="center"/>
              <w:rPr>
                <w:rFonts w:ascii="仿宋" w:hAnsi="仿宋" w:eastAsia="仿宋"/>
                <w:sz w:val="24"/>
                <w:szCs w:val="24"/>
              </w:rPr>
            </w:pPr>
            <w:r>
              <w:rPr>
                <w:rFonts w:hint="eastAsia" w:ascii="仿宋" w:hAnsi="仿宋" w:eastAsia="仿宋"/>
                <w:sz w:val="24"/>
                <w:szCs w:val="24"/>
              </w:rPr>
              <w:t>总学时</w:t>
            </w:r>
          </w:p>
        </w:tc>
        <w:tc>
          <w:tcPr>
            <w:tcW w:w="4995" w:type="dxa"/>
            <w:gridSpan w:val="7"/>
            <w:tcBorders>
              <w:top w:val="single" w:color="auto" w:sz="4" w:space="0"/>
              <w:left w:val="single" w:color="000000" w:sz="4" w:space="0"/>
              <w:bottom w:val="single" w:color="auto" w:sz="4" w:space="0"/>
              <w:right w:val="single" w:color="000000" w:sz="4" w:space="0"/>
            </w:tcBorders>
            <w:vAlign w:val="center"/>
          </w:tcPr>
          <w:p>
            <w:pPr>
              <w:widowControl w:val="0"/>
              <w:spacing w:after="0" w:line="240" w:lineRule="auto"/>
              <w:jc w:val="center"/>
              <w:textAlignment w:val="center"/>
              <w:rPr>
                <w:rFonts w:ascii="仿宋" w:hAnsi="仿宋" w:eastAsia="仿宋" w:cs="宋体"/>
                <w:color w:val="000000"/>
                <w:kern w:val="0"/>
                <w:sz w:val="24"/>
                <w:szCs w:val="24"/>
                <w:lang w:bidi="ar"/>
              </w:rPr>
            </w:pPr>
            <w:r>
              <w:rPr>
                <w:rFonts w:hint="eastAsia" w:ascii="仿宋" w:hAnsi="仿宋" w:eastAsia="仿宋"/>
                <w:sz w:val="24"/>
                <w:szCs w:val="24"/>
              </w:rPr>
              <w:t>3232（军训及社会综合实践不计授课学时）</w:t>
            </w:r>
          </w:p>
        </w:tc>
      </w:tr>
    </w:tbl>
    <w:p>
      <w:pPr>
        <w:pStyle w:val="4"/>
        <w:spacing w:before="0" w:after="0" w:line="360" w:lineRule="auto"/>
        <w:ind w:firstLine="562" w:firstLineChars="200"/>
        <w:rPr>
          <w:rFonts w:hint="eastAsia" w:ascii="宋体" w:hAnsi="宋体"/>
          <w:kern w:val="44"/>
          <w:sz w:val="28"/>
          <w:szCs w:val="44"/>
        </w:rPr>
      </w:pPr>
      <w:bookmarkStart w:id="29" w:name="_Toc479500769"/>
      <w:bookmarkStart w:id="30" w:name="_Toc479500431"/>
      <w:bookmarkStart w:id="31" w:name="_Toc470078539"/>
      <w:r>
        <w:rPr>
          <w:rFonts w:hint="eastAsia" w:ascii="宋体" w:hAnsi="宋体"/>
          <w:kern w:val="44"/>
          <w:sz w:val="28"/>
          <w:szCs w:val="44"/>
        </w:rPr>
        <w:t>十二、教学方法与要求</w:t>
      </w:r>
      <w:bookmarkEnd w:id="29"/>
      <w:bookmarkEnd w:id="30"/>
      <w:bookmarkEnd w:id="31"/>
    </w:p>
    <w:p>
      <w:pPr>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（一）教学方法</w:t>
      </w:r>
    </w:p>
    <w:p>
      <w:pPr>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双师型教师实施理实一体化授课。</w:t>
      </w:r>
    </w:p>
    <w:p>
      <w:pPr>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专业教学中，教师应依据专业培养目标、课程教学要求、学生能力与教学资源,采用适当的教学方法。教师于每学期开学之前拟定授课计划；从汽车行业发展入手，以学生职业发展为根本，重视培养学生的综合素质和职业能力。2、在教学过程中，应从学生实际出发，因材施教，充分调动学生参与教学的积极主动性，倡导釆用理实一体化教学、案例教学、项目教学、现场教学、情景教学等教学法，促进学生“做中学、学中做”，强化学生的实践能为和职业技能的培养。注重现代信息技术与教学的结合，重视学生在活动中的体验，突中学生自主学习,提高学生的学历能力。3.推进信息化教学，提升学生学习兴趣和职业能力发展。</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教学要符合教育部有关教育教学的基本要求，按照培养学生基本科学文化素养、服务学生专业学习和终身发展的功能来定位，重在教学方法、教学模式的改革，要运用先进的多媒体、网络、课件等教学手段相互配合教学，以学生为主体，调动学生学习积极性，注重培养学生在电子技术应用领域的综合素养及技能，为学生综合素质的提高、职业能力的形成和可持续发展奠定基础,根据专业培养目标，结合企业生产与生活实际，大力对课程内容进行整合，在课程内容编排上，合理规划，集真实的企业项目、综合项目、任务实践、理论知识于一体，强化技能训练，在实践中寻找理论和知识点，增强课程的灵活性、实用性与实践性。</w:t>
      </w:r>
    </w:p>
    <w:p>
      <w:pPr>
        <w:spacing w:after="0" w:line="360" w:lineRule="auto"/>
        <w:ind w:firstLine="281" w:firstLineChars="100"/>
        <w:jc w:val="both"/>
        <w:rPr>
          <w:rFonts w:ascii="仿宋" w:hAnsi="仿宋" w:eastAsia="仿宋" w:cs="仿宋"/>
          <w:sz w:val="28"/>
          <w:szCs w:val="28"/>
        </w:rPr>
      </w:pPr>
      <w:r>
        <w:rPr>
          <w:rFonts w:hint="eastAsia" w:ascii="宋体" w:hAnsi="宋体" w:cs="仿宋"/>
          <w:b/>
          <w:bCs/>
          <w:sz w:val="28"/>
          <w:szCs w:val="28"/>
        </w:rPr>
        <w:t>（二）教学要求</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要更新教学观念，改变传统的教学方式，以汽修市场的行业规范为实际的教学要求。要有一定的规范性和灵活性，合理调配教师、实训室和实训场地等教学资源，为课程的实施创造条件；要加强对教学过程的质量监控，改革教学评价的标准和方法，促进教师教学能力的提升，保证教学质量。</w:t>
      </w:r>
    </w:p>
    <w:p>
      <w:pPr>
        <w:pStyle w:val="4"/>
        <w:spacing w:before="0" w:after="0" w:line="360" w:lineRule="auto"/>
        <w:ind w:firstLine="562" w:firstLineChars="200"/>
        <w:rPr>
          <w:rFonts w:ascii="宋体" w:hAnsi="宋体"/>
          <w:b w:val="0"/>
          <w:bCs w:val="0"/>
          <w:kern w:val="44"/>
          <w:sz w:val="28"/>
          <w:szCs w:val="44"/>
        </w:rPr>
      </w:pPr>
      <w:bookmarkStart w:id="32" w:name="_Toc470078540"/>
      <w:bookmarkStart w:id="33" w:name="_Toc479500770"/>
      <w:bookmarkStart w:id="34" w:name="_Toc479500432"/>
      <w:r>
        <w:rPr>
          <w:rFonts w:hint="eastAsia" w:ascii="宋体" w:hAnsi="宋体"/>
          <w:kern w:val="44"/>
          <w:sz w:val="28"/>
          <w:szCs w:val="44"/>
        </w:rPr>
        <w:t>十三、教学评价</w:t>
      </w:r>
      <w:bookmarkEnd w:id="32"/>
      <w:bookmarkEnd w:id="33"/>
      <w:bookmarkEnd w:id="34"/>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教学质量评价采取</w:t>
      </w:r>
      <w:r>
        <w:rPr>
          <w:rFonts w:ascii="仿宋" w:hAnsi="仿宋" w:eastAsia="仿宋" w:cs="仿宋"/>
          <w:sz w:val="28"/>
          <w:szCs w:val="28"/>
        </w:rPr>
        <w:t>综合评</w:t>
      </w:r>
      <w:r>
        <w:rPr>
          <w:rFonts w:hint="eastAsia" w:ascii="仿宋" w:hAnsi="仿宋" w:eastAsia="仿宋" w:cs="仿宋"/>
          <w:sz w:val="28"/>
          <w:szCs w:val="28"/>
        </w:rPr>
        <w:t>价，</w:t>
      </w:r>
      <w:r>
        <w:rPr>
          <w:rFonts w:ascii="仿宋" w:hAnsi="仿宋" w:eastAsia="仿宋" w:cs="仿宋"/>
          <w:sz w:val="28"/>
          <w:szCs w:val="28"/>
        </w:rPr>
        <w:t>坚持</w:t>
      </w:r>
      <w:r>
        <w:rPr>
          <w:rFonts w:hint="eastAsia" w:ascii="仿宋" w:hAnsi="仿宋" w:eastAsia="仿宋" w:cs="仿宋"/>
          <w:sz w:val="28"/>
          <w:szCs w:val="28"/>
        </w:rPr>
        <w:t>“以学生发展为中心”，采用过程性考核和终结性考核相结合的考核模式，实现评价主体和内容的多元化，既关注学生专业能力，又关注学生社会能力的发展，既要加强对学生知识技能的考核，又要加强对学生课程学习过程的督导，从而激发学生学习的主动性和积极性，促进教学过程的优化。</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专业学生学业的考评，应体现评价主体、评价方式、评价过程的多元化，通过教师、学生、企业的同参与评价，把过程性评价与结果性评价相结合。过程性评价，应从情感态度、岗位能力、职业行为等多方面对学生在整个学习过程中表现进行综合测评；结果性评价主要侧重知识点的掌握、技能的熟练程度、完成任务的质量等方面进行评价。</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建议釆用过程性考核和课程结业考核相结合的考核方式。课程总成绩为100分，其中平时成绩占总成绩的50%〜60%，考试成绩占总成绩的40%〜50%，总成绩60分为及格。</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总结性考核可由校企双方共同实施。</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(1)过程性考核：</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学习态度：主要包括出勤率、听课情况、课堂讨论、发言、提问、作业、实操考试等。</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岗位实践：主要包括岗前准备、操作规范度、操作熟练度等。</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项目测试：教师可采用项目式教学进行考评，制定工作任务书进行评分考核进行测评。</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(2)课程结业考核：</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可采用笔试、项目式现场学习考核等多种形式进行。</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凡能在技能大赛获奖的学生在平时成绩中占一定比例。</w:t>
      </w:r>
    </w:p>
    <w:p>
      <w:pPr>
        <w:widowControl w:val="0"/>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将技能大赛融入专业课程，贯彻教学改革理念。本方案结合汽车整车故障诊断与排除技能大赛项目中职组比赛内容，将技能大赛的要求融入到专业课程中，全面贯彻现代职业教育教学改革理念。</w:t>
      </w:r>
    </w:p>
    <w:p>
      <w:pPr>
        <w:widowControl w:val="0"/>
        <w:spacing w:after="0" w:line="360" w:lineRule="auto"/>
        <w:ind w:firstLine="562" w:firstLineChars="200"/>
        <w:jc w:val="both"/>
        <w:rPr>
          <w:rFonts w:ascii="仿宋" w:hAnsi="仿宋" w:eastAsia="仿宋" w:cs="仿宋"/>
          <w:b/>
          <w:sz w:val="28"/>
          <w:szCs w:val="28"/>
        </w:rPr>
      </w:pPr>
      <w:r>
        <w:rPr>
          <w:rFonts w:hint="eastAsia" w:ascii="仿宋" w:hAnsi="仿宋" w:eastAsia="仿宋" w:cs="仿宋"/>
          <w:b/>
          <w:sz w:val="28"/>
          <w:szCs w:val="28"/>
        </w:rPr>
        <w:t>4</w:t>
      </w:r>
      <w:r>
        <w:rPr>
          <w:rFonts w:ascii="仿宋" w:hAnsi="仿宋" w:eastAsia="仿宋" w:cs="仿宋"/>
          <w:b/>
          <w:sz w:val="28"/>
          <w:szCs w:val="28"/>
        </w:rPr>
        <w:t>.</w:t>
      </w:r>
      <w:r>
        <w:rPr>
          <w:rFonts w:hint="eastAsia" w:ascii="仿宋" w:hAnsi="仿宋" w:eastAsia="仿宋" w:cs="仿宋"/>
          <w:b/>
          <w:sz w:val="28"/>
          <w:szCs w:val="28"/>
        </w:rPr>
        <w:t>顶岗实习的考核评价</w:t>
      </w:r>
    </w:p>
    <w:p>
      <w:pPr>
        <w:widowControl w:val="0"/>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成立由企业指导教师、专业指导教师（或班主任）组成的考核组，主要对学生在顶岗实习期间的工作纪律、工作态度、团队合作精神、人际沟通能力、专业技术能力和任务完成等方面情况进行考核评价。</w:t>
      </w:r>
    </w:p>
    <w:p>
      <w:pPr>
        <w:pStyle w:val="4"/>
        <w:spacing w:before="0" w:after="0" w:line="360" w:lineRule="auto"/>
        <w:ind w:firstLine="562" w:firstLineChars="200"/>
        <w:rPr>
          <w:rFonts w:ascii="宋体" w:hAnsi="宋体"/>
          <w:b w:val="0"/>
          <w:bCs w:val="0"/>
          <w:kern w:val="44"/>
          <w:sz w:val="28"/>
          <w:szCs w:val="44"/>
        </w:rPr>
      </w:pPr>
      <w:bookmarkStart w:id="35" w:name="_Toc479500433"/>
      <w:bookmarkStart w:id="36" w:name="_Toc470078541"/>
      <w:bookmarkStart w:id="37" w:name="_Toc479500771"/>
      <w:r>
        <w:rPr>
          <w:rFonts w:hint="eastAsia" w:ascii="宋体" w:hAnsi="宋体"/>
          <w:kern w:val="44"/>
          <w:sz w:val="28"/>
          <w:szCs w:val="44"/>
        </w:rPr>
        <w:t>十四、实训实习环境</w:t>
      </w:r>
      <w:bookmarkEnd w:id="35"/>
      <w:bookmarkEnd w:id="36"/>
      <w:bookmarkEnd w:id="37"/>
    </w:p>
    <w:p>
      <w:pPr>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本专业应配备校内实训实习基地和校外实训基地。</w:t>
      </w:r>
    </w:p>
    <w:p>
      <w:pPr>
        <w:spacing w:after="0" w:line="360" w:lineRule="auto"/>
        <w:ind w:firstLine="560" w:firstLineChars="200"/>
        <w:jc w:val="both"/>
        <w:rPr>
          <w:rFonts w:hint="eastAsia" w:ascii="仿宋" w:hAnsi="仿宋" w:eastAsia="仿宋" w:cs="仿宋"/>
          <w:sz w:val="28"/>
          <w:szCs w:val="28"/>
        </w:rPr>
      </w:pPr>
    </w:p>
    <w:p>
      <w:pPr>
        <w:spacing w:after="0" w:line="360" w:lineRule="auto"/>
        <w:ind w:firstLine="560" w:firstLineChars="200"/>
        <w:jc w:val="both"/>
        <w:rPr>
          <w:rFonts w:hint="eastAsia" w:ascii="仿宋" w:hAnsi="仿宋" w:eastAsia="仿宋" w:cs="仿宋"/>
          <w:sz w:val="28"/>
          <w:szCs w:val="28"/>
        </w:rPr>
      </w:pPr>
    </w:p>
    <w:p>
      <w:pPr>
        <w:spacing w:after="0" w:line="360" w:lineRule="auto"/>
        <w:ind w:firstLine="560" w:firstLineChars="200"/>
        <w:jc w:val="both"/>
        <w:rPr>
          <w:rFonts w:hint="eastAsia" w:ascii="仿宋" w:hAnsi="仿宋" w:eastAsia="仿宋" w:cs="仿宋"/>
          <w:sz w:val="28"/>
          <w:szCs w:val="28"/>
        </w:rPr>
      </w:pPr>
    </w:p>
    <w:p>
      <w:pPr>
        <w:spacing w:after="0" w:line="360" w:lineRule="auto"/>
        <w:ind w:firstLine="560" w:firstLineChars="200"/>
        <w:jc w:val="both"/>
        <w:rPr>
          <w:rFonts w:hint="eastAsia" w:ascii="仿宋" w:hAnsi="仿宋" w:eastAsia="仿宋" w:cs="仿宋"/>
          <w:sz w:val="28"/>
          <w:szCs w:val="28"/>
        </w:rPr>
      </w:pPr>
    </w:p>
    <w:p>
      <w:pPr>
        <w:widowControl w:val="0"/>
        <w:spacing w:after="0" w:line="360" w:lineRule="auto"/>
        <w:ind w:firstLine="562" w:firstLineChars="200"/>
        <w:jc w:val="both"/>
        <w:rPr>
          <w:rFonts w:ascii="宋体" w:hAnsi="宋体" w:cs="仿宋"/>
          <w:b/>
          <w:sz w:val="28"/>
          <w:szCs w:val="28"/>
        </w:rPr>
      </w:pPr>
      <w:r>
        <w:rPr>
          <w:rFonts w:hint="eastAsia" w:ascii="宋体" w:hAnsi="宋体" w:cs="仿宋"/>
          <w:b/>
          <w:sz w:val="28"/>
          <w:szCs w:val="28"/>
        </w:rPr>
        <w:t>（一）校内实训实习区</w:t>
      </w:r>
    </w:p>
    <w:tbl>
      <w:tblPr>
        <w:tblStyle w:val="37"/>
        <w:tblW w:w="9488"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28" w:type="dxa"/>
          <w:bottom w:w="0" w:type="dxa"/>
          <w:right w:w="28" w:type="dxa"/>
        </w:tblCellMar>
      </w:tblPr>
      <w:tblGrid>
        <w:gridCol w:w="898"/>
        <w:gridCol w:w="1502"/>
        <w:gridCol w:w="3260"/>
        <w:gridCol w:w="3828"/>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369" w:hRule="atLeast"/>
          <w:jc w:val="center"/>
        </w:trPr>
        <w:tc>
          <w:tcPr>
            <w:tcW w:w="898" w:type="dxa"/>
            <w:tcBorders>
              <w:top w:val="single" w:color="auto" w:sz="4" w:space="0"/>
              <w:bottom w:val="single" w:color="auto" w:sz="4" w:space="0"/>
              <w:right w:val="single" w:color="auto" w:sz="4" w:space="0"/>
            </w:tcBorders>
            <w:vAlign w:val="center"/>
          </w:tcPr>
          <w:p>
            <w:pPr>
              <w:spacing w:after="0" w:line="360" w:lineRule="auto"/>
              <w:jc w:val="center"/>
              <w:rPr>
                <w:rFonts w:ascii="仿宋" w:hAnsi="仿宋" w:eastAsia="仿宋" w:cs="宋体"/>
                <w:sz w:val="24"/>
                <w:szCs w:val="28"/>
              </w:rPr>
            </w:pPr>
            <w:r>
              <w:rPr>
                <w:rFonts w:hint="eastAsia" w:ascii="仿宋" w:hAnsi="仿宋" w:eastAsia="仿宋" w:cs="宋体"/>
                <w:sz w:val="24"/>
                <w:szCs w:val="28"/>
              </w:rPr>
              <w:t>序号</w:t>
            </w:r>
          </w:p>
        </w:tc>
        <w:tc>
          <w:tcPr>
            <w:tcW w:w="150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 w:hAnsi="仿宋" w:eastAsia="仿宋" w:cs="宋体"/>
                <w:sz w:val="24"/>
                <w:szCs w:val="28"/>
              </w:rPr>
            </w:pPr>
            <w:r>
              <w:rPr>
                <w:rFonts w:hint="eastAsia" w:ascii="仿宋" w:hAnsi="仿宋" w:eastAsia="仿宋" w:cs="宋体"/>
                <w:sz w:val="24"/>
                <w:szCs w:val="28"/>
              </w:rPr>
              <w:t>实训室名称</w:t>
            </w:r>
          </w:p>
        </w:tc>
        <w:tc>
          <w:tcPr>
            <w:tcW w:w="3260"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仿宋" w:hAnsi="仿宋" w:eastAsia="仿宋" w:cs="宋体"/>
                <w:sz w:val="24"/>
                <w:szCs w:val="28"/>
              </w:rPr>
            </w:pPr>
            <w:r>
              <w:rPr>
                <w:rFonts w:hint="eastAsia" w:ascii="仿宋" w:hAnsi="仿宋" w:eastAsia="仿宋" w:cs="宋体"/>
                <w:sz w:val="24"/>
                <w:szCs w:val="28"/>
              </w:rPr>
              <w:t>主要工具设备</w:t>
            </w:r>
          </w:p>
        </w:tc>
        <w:tc>
          <w:tcPr>
            <w:tcW w:w="3828" w:type="dxa"/>
            <w:tcBorders>
              <w:top w:val="single" w:color="auto" w:sz="4" w:space="0"/>
              <w:left w:val="single" w:color="auto" w:sz="4" w:space="0"/>
              <w:bottom w:val="single" w:color="auto" w:sz="4" w:space="0"/>
            </w:tcBorders>
          </w:tcPr>
          <w:p>
            <w:pPr>
              <w:widowControl w:val="0"/>
              <w:spacing w:after="0" w:line="360" w:lineRule="auto"/>
              <w:jc w:val="center"/>
              <w:rPr>
                <w:rFonts w:ascii="仿宋" w:hAnsi="仿宋" w:eastAsia="仿宋" w:cs="宋体"/>
                <w:sz w:val="24"/>
                <w:szCs w:val="28"/>
              </w:rPr>
            </w:pPr>
            <w:r>
              <w:rPr>
                <w:rFonts w:hint="eastAsia" w:ascii="仿宋" w:hAnsi="仿宋" w:eastAsia="仿宋" w:cs="宋体"/>
                <w:sz w:val="24"/>
                <w:szCs w:val="28"/>
              </w:rPr>
              <w:t>实训目标</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2136" w:hRule="atLeast"/>
          <w:jc w:val="center"/>
        </w:trPr>
        <w:tc>
          <w:tcPr>
            <w:tcW w:w="898"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仿宋" w:hAnsi="仿宋" w:eastAsia="仿宋" w:cs="宋体"/>
                <w:sz w:val="24"/>
                <w:szCs w:val="28"/>
              </w:rPr>
            </w:pPr>
            <w:r>
              <w:rPr>
                <w:rFonts w:hint="eastAsia" w:ascii="仿宋" w:hAnsi="仿宋" w:eastAsia="仿宋" w:cs="宋体"/>
                <w:sz w:val="24"/>
                <w:szCs w:val="28"/>
              </w:rPr>
              <w:t>1</w:t>
            </w:r>
          </w:p>
        </w:tc>
        <w:tc>
          <w:tcPr>
            <w:tcW w:w="150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仿宋" w:hAnsi="仿宋" w:eastAsia="仿宋" w:cs="宋体"/>
                <w:sz w:val="24"/>
                <w:szCs w:val="28"/>
              </w:rPr>
            </w:pPr>
            <w:r>
              <w:rPr>
                <w:rFonts w:hint="eastAsia" w:ascii="仿宋" w:hAnsi="仿宋" w:eastAsia="仿宋" w:cs="宋体"/>
                <w:sz w:val="24"/>
                <w:szCs w:val="28"/>
              </w:rPr>
              <w:t>汽车发动机实训区</w:t>
            </w:r>
          </w:p>
        </w:tc>
        <w:tc>
          <w:tcPr>
            <w:tcW w:w="3260" w:type="dxa"/>
            <w:tcBorders>
              <w:top w:val="single" w:color="auto" w:sz="4" w:space="0"/>
              <w:left w:val="single" w:color="auto" w:sz="4" w:space="0"/>
              <w:bottom w:val="single" w:color="auto" w:sz="4" w:space="0"/>
            </w:tcBorders>
            <w:vAlign w:val="center"/>
          </w:tcPr>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1.可</w:t>
            </w:r>
            <w:r>
              <w:rPr>
                <w:rFonts w:ascii="仿宋" w:hAnsi="仿宋" w:eastAsia="仿宋" w:cs="宋体"/>
                <w:sz w:val="24"/>
                <w:szCs w:val="28"/>
              </w:rPr>
              <w:t>拆装的汽油机</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2</w:t>
            </w:r>
            <w:r>
              <w:rPr>
                <w:rFonts w:ascii="仿宋" w:hAnsi="仿宋" w:eastAsia="仿宋" w:cs="宋体"/>
                <w:sz w:val="24"/>
                <w:szCs w:val="28"/>
              </w:rPr>
              <w:t>.</w:t>
            </w:r>
            <w:r>
              <w:rPr>
                <w:rFonts w:hint="eastAsia" w:ascii="仿宋" w:hAnsi="仿宋" w:eastAsia="仿宋" w:cs="宋体"/>
                <w:sz w:val="24"/>
                <w:szCs w:val="28"/>
              </w:rPr>
              <w:t>可</w:t>
            </w:r>
            <w:r>
              <w:rPr>
                <w:rFonts w:ascii="仿宋" w:hAnsi="仿宋" w:eastAsia="仿宋" w:cs="宋体"/>
                <w:sz w:val="24"/>
                <w:szCs w:val="28"/>
              </w:rPr>
              <w:t>拆装的柴油机</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w:t>
            </w:r>
            <w:r>
              <w:rPr>
                <w:rFonts w:hint="eastAsia" w:ascii="仿宋" w:hAnsi="仿宋" w:eastAsia="仿宋" w:cs="宋体"/>
                <w:sz w:val="24"/>
                <w:szCs w:val="28"/>
              </w:rPr>
              <w:t>实物解剖发动机</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4.</w:t>
            </w:r>
            <w:r>
              <w:rPr>
                <w:rFonts w:ascii="仿宋" w:hAnsi="仿宋" w:eastAsia="仿宋" w:cs="宋体"/>
                <w:sz w:val="24"/>
                <w:szCs w:val="28"/>
              </w:rPr>
              <w:t>电控发动机实训台</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5</w:t>
            </w:r>
            <w:r>
              <w:rPr>
                <w:rFonts w:ascii="仿宋" w:hAnsi="仿宋" w:eastAsia="仿宋" w:cs="宋体"/>
                <w:sz w:val="24"/>
                <w:szCs w:val="28"/>
              </w:rPr>
              <w:t>.</w:t>
            </w:r>
            <w:r>
              <w:rPr>
                <w:rFonts w:hint="eastAsia" w:ascii="仿宋" w:hAnsi="仿宋" w:eastAsia="仿宋" w:cs="宋体"/>
                <w:sz w:val="24"/>
                <w:szCs w:val="28"/>
              </w:rPr>
              <w:t>发动机</w:t>
            </w:r>
            <w:r>
              <w:rPr>
                <w:rFonts w:ascii="仿宋" w:hAnsi="仿宋" w:eastAsia="仿宋" w:cs="宋体"/>
                <w:sz w:val="24"/>
                <w:szCs w:val="28"/>
              </w:rPr>
              <w:t>拆装常用工具</w:t>
            </w:r>
          </w:p>
          <w:p>
            <w:pPr>
              <w:widowControl w:val="0"/>
              <w:snapToGrid w:val="0"/>
              <w:spacing w:after="0" w:line="240" w:lineRule="auto"/>
              <w:ind w:right="31" w:rightChars="15"/>
              <w:jc w:val="both"/>
              <w:rPr>
                <w:rFonts w:ascii="仿宋" w:hAnsi="仿宋" w:eastAsia="仿宋" w:cs="宋体"/>
                <w:sz w:val="24"/>
                <w:szCs w:val="28"/>
              </w:rPr>
            </w:pPr>
            <w:r>
              <w:rPr>
                <w:rFonts w:hint="eastAsia" w:ascii="仿宋" w:hAnsi="仿宋" w:eastAsia="仿宋" w:cs="宋体"/>
                <w:sz w:val="24"/>
                <w:szCs w:val="28"/>
              </w:rPr>
              <w:t>6.发动机维修测量常用量具</w:t>
            </w:r>
          </w:p>
          <w:p>
            <w:pPr>
              <w:widowControl w:val="0"/>
              <w:snapToGrid w:val="0"/>
              <w:spacing w:after="0" w:line="240" w:lineRule="auto"/>
              <w:ind w:right="31" w:rightChars="15"/>
              <w:jc w:val="both"/>
              <w:rPr>
                <w:rFonts w:ascii="仿宋" w:hAnsi="仿宋" w:eastAsia="仿宋" w:cs="宋体"/>
                <w:sz w:val="24"/>
                <w:szCs w:val="28"/>
              </w:rPr>
            </w:pPr>
            <w:r>
              <w:rPr>
                <w:rFonts w:hint="eastAsia" w:ascii="仿宋" w:hAnsi="仿宋" w:eastAsia="仿宋" w:cs="宋体"/>
                <w:sz w:val="24"/>
                <w:szCs w:val="28"/>
              </w:rPr>
              <w:t>7.汽车故障电脑诊断仪</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8.208接线盒</w:t>
            </w:r>
          </w:p>
        </w:tc>
        <w:tc>
          <w:tcPr>
            <w:tcW w:w="3828" w:type="dxa"/>
            <w:tcBorders>
              <w:top w:val="single" w:color="auto" w:sz="4" w:space="0"/>
              <w:left w:val="single" w:color="auto" w:sz="4" w:space="0"/>
              <w:bottom w:val="single" w:color="auto" w:sz="4" w:space="0"/>
            </w:tcBorders>
          </w:tcPr>
          <w:p>
            <w:pPr>
              <w:widowControl w:val="0"/>
              <w:snapToGrid w:val="0"/>
              <w:spacing w:after="0" w:line="240" w:lineRule="auto"/>
              <w:ind w:left="31" w:leftChars="15" w:right="31" w:rightChars="15"/>
              <w:jc w:val="both"/>
              <w:rPr>
                <w:rFonts w:ascii="仿宋" w:hAnsi="仿宋" w:eastAsia="仿宋" w:cs="宋体"/>
                <w:sz w:val="24"/>
                <w:szCs w:val="28"/>
              </w:rPr>
            </w:pPr>
            <w:r>
              <w:rPr>
                <w:rFonts w:hint="eastAsia" w:ascii="仿宋" w:hAnsi="仿宋" w:eastAsia="仿宋" w:cs="宋体"/>
                <w:sz w:val="24"/>
                <w:szCs w:val="28"/>
              </w:rPr>
              <w:t>1.知道汽车发动机各总成、部件的结构；</w:t>
            </w:r>
          </w:p>
          <w:p>
            <w:pPr>
              <w:widowControl w:val="0"/>
              <w:snapToGrid w:val="0"/>
              <w:spacing w:after="0" w:line="240" w:lineRule="auto"/>
              <w:ind w:left="31" w:leftChars="15" w:right="31" w:rightChars="15"/>
              <w:jc w:val="both"/>
              <w:rPr>
                <w:rFonts w:ascii="仿宋" w:hAnsi="仿宋" w:eastAsia="仿宋" w:cs="宋体"/>
                <w:sz w:val="24"/>
                <w:szCs w:val="28"/>
              </w:rPr>
            </w:pPr>
            <w:r>
              <w:rPr>
                <w:rFonts w:hint="eastAsia" w:ascii="仿宋" w:hAnsi="仿宋" w:eastAsia="仿宋" w:cs="宋体"/>
                <w:sz w:val="24"/>
                <w:szCs w:val="28"/>
              </w:rPr>
              <w:t>2.学会汽车发动机拆卸、装配技能；</w:t>
            </w:r>
          </w:p>
          <w:p>
            <w:pPr>
              <w:widowControl w:val="0"/>
              <w:snapToGrid w:val="0"/>
              <w:spacing w:after="0" w:line="240" w:lineRule="auto"/>
              <w:ind w:left="31" w:leftChars="15" w:right="31" w:rightChars="15"/>
              <w:jc w:val="both"/>
              <w:rPr>
                <w:rFonts w:ascii="仿宋" w:hAnsi="仿宋" w:eastAsia="仿宋" w:cs="宋体"/>
                <w:sz w:val="24"/>
                <w:szCs w:val="28"/>
              </w:rPr>
            </w:pPr>
            <w:r>
              <w:rPr>
                <w:rFonts w:ascii="仿宋" w:hAnsi="仿宋" w:eastAsia="仿宋" w:cs="宋体"/>
                <w:sz w:val="24"/>
                <w:szCs w:val="28"/>
              </w:rPr>
              <w:t>3.</w:t>
            </w:r>
            <w:r>
              <w:rPr>
                <w:rFonts w:hint="eastAsia" w:ascii="仿宋" w:hAnsi="仿宋" w:eastAsia="仿宋" w:cs="宋体"/>
                <w:sz w:val="24"/>
                <w:szCs w:val="28"/>
              </w:rPr>
              <w:t>具备使用汽车发动机维修工具、量具和设备对发动机各总成、部件进行修复的技能；</w:t>
            </w:r>
          </w:p>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4．学会汽车发动机常见故障检测、诊断、排除的技能。</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601" w:hRule="atLeast"/>
          <w:jc w:val="center"/>
        </w:trPr>
        <w:tc>
          <w:tcPr>
            <w:tcW w:w="898"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仿宋" w:hAnsi="仿宋" w:eastAsia="仿宋" w:cs="宋体"/>
                <w:sz w:val="24"/>
                <w:szCs w:val="28"/>
              </w:rPr>
            </w:pPr>
            <w:r>
              <w:rPr>
                <w:rFonts w:hint="eastAsia" w:ascii="仿宋" w:hAnsi="仿宋" w:eastAsia="仿宋" w:cs="宋体"/>
                <w:sz w:val="24"/>
                <w:szCs w:val="28"/>
              </w:rPr>
              <w:t>2</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both"/>
              <w:rPr>
                <w:rFonts w:ascii="仿宋" w:hAnsi="仿宋" w:eastAsia="仿宋" w:cs="宋体"/>
                <w:sz w:val="24"/>
                <w:szCs w:val="28"/>
              </w:rPr>
            </w:pPr>
            <w:r>
              <w:rPr>
                <w:rFonts w:hint="eastAsia" w:ascii="仿宋" w:hAnsi="仿宋" w:eastAsia="仿宋" w:cs="宋体"/>
                <w:sz w:val="24"/>
                <w:szCs w:val="28"/>
              </w:rPr>
              <w:t>汽车底盘实训区</w:t>
            </w:r>
          </w:p>
        </w:tc>
        <w:tc>
          <w:tcPr>
            <w:tcW w:w="3260" w:type="dxa"/>
            <w:tcBorders>
              <w:top w:val="single" w:color="auto" w:sz="4" w:space="0"/>
              <w:left w:val="single" w:color="auto" w:sz="4" w:space="0"/>
              <w:bottom w:val="single" w:color="auto" w:sz="4" w:space="0"/>
            </w:tcBorders>
            <w:vAlign w:val="center"/>
          </w:tcPr>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1.离合器</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2.手动变速器及</w:t>
            </w:r>
            <w:r>
              <w:rPr>
                <w:rFonts w:ascii="仿宋" w:hAnsi="仿宋" w:eastAsia="仿宋" w:cs="宋体"/>
                <w:sz w:val="24"/>
                <w:szCs w:val="28"/>
              </w:rPr>
              <w:t>自动变速器</w:t>
            </w:r>
          </w:p>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3.后桥、悬架及车轮总成</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4.</w:t>
            </w:r>
            <w:r>
              <w:rPr>
                <w:rFonts w:ascii="仿宋" w:hAnsi="仿宋" w:eastAsia="仿宋" w:cs="宋体"/>
                <w:sz w:val="24"/>
                <w:szCs w:val="28"/>
              </w:rPr>
              <w:t>主减速器总成</w:t>
            </w:r>
          </w:p>
          <w:p>
            <w:pPr>
              <w:widowControl w:val="0"/>
              <w:spacing w:after="0" w:line="360" w:lineRule="auto"/>
              <w:rPr>
                <w:rFonts w:ascii="仿宋" w:hAnsi="仿宋" w:eastAsia="仿宋" w:cs="宋体"/>
                <w:sz w:val="24"/>
                <w:szCs w:val="28"/>
              </w:rPr>
            </w:pPr>
            <w:r>
              <w:rPr>
                <w:rFonts w:ascii="仿宋" w:hAnsi="仿宋" w:eastAsia="仿宋" w:cs="宋体"/>
                <w:sz w:val="24"/>
                <w:szCs w:val="28"/>
              </w:rPr>
              <w:t>5</w:t>
            </w:r>
            <w:r>
              <w:rPr>
                <w:rFonts w:hint="eastAsia" w:ascii="仿宋" w:hAnsi="仿宋" w:eastAsia="仿宋" w:cs="宋体"/>
                <w:sz w:val="24"/>
                <w:szCs w:val="28"/>
              </w:rPr>
              <w:t>.</w:t>
            </w:r>
            <w:r>
              <w:rPr>
                <w:rFonts w:ascii="仿宋" w:hAnsi="仿宋" w:eastAsia="仿宋" w:cs="宋体"/>
                <w:sz w:val="24"/>
                <w:szCs w:val="28"/>
              </w:rPr>
              <w:t>手动变速器实训台</w:t>
            </w:r>
          </w:p>
          <w:p>
            <w:pPr>
              <w:widowControl w:val="0"/>
              <w:spacing w:after="0" w:line="360" w:lineRule="auto"/>
              <w:rPr>
                <w:rFonts w:ascii="仿宋" w:hAnsi="仿宋" w:eastAsia="仿宋" w:cs="宋体"/>
                <w:sz w:val="24"/>
                <w:szCs w:val="28"/>
              </w:rPr>
            </w:pPr>
            <w:r>
              <w:rPr>
                <w:rFonts w:ascii="仿宋" w:hAnsi="仿宋" w:eastAsia="仿宋" w:cs="宋体"/>
                <w:sz w:val="24"/>
                <w:szCs w:val="28"/>
              </w:rPr>
              <w:t>6</w:t>
            </w:r>
            <w:r>
              <w:rPr>
                <w:rFonts w:hint="eastAsia" w:ascii="仿宋" w:hAnsi="仿宋" w:eastAsia="仿宋" w:cs="宋体"/>
                <w:sz w:val="24"/>
                <w:szCs w:val="28"/>
              </w:rPr>
              <w:t>.汽车ABS实训台</w:t>
            </w:r>
          </w:p>
          <w:p>
            <w:pPr>
              <w:widowControl w:val="0"/>
              <w:snapToGrid w:val="0"/>
              <w:spacing w:after="0" w:line="240" w:lineRule="auto"/>
              <w:ind w:left="31" w:leftChars="15" w:right="31" w:rightChars="15"/>
              <w:jc w:val="both"/>
              <w:rPr>
                <w:rFonts w:ascii="仿宋" w:hAnsi="仿宋" w:eastAsia="仿宋" w:cs="宋体"/>
                <w:sz w:val="24"/>
                <w:szCs w:val="28"/>
              </w:rPr>
            </w:pPr>
            <w:r>
              <w:rPr>
                <w:rFonts w:hint="eastAsia" w:ascii="仿宋" w:hAnsi="仿宋" w:eastAsia="仿宋" w:cs="宋体"/>
                <w:sz w:val="24"/>
                <w:szCs w:val="28"/>
              </w:rPr>
              <w:t>7.轮胎动平衡机</w:t>
            </w:r>
          </w:p>
        </w:tc>
        <w:tc>
          <w:tcPr>
            <w:tcW w:w="3828" w:type="dxa"/>
            <w:tcBorders>
              <w:top w:val="single" w:color="auto" w:sz="4" w:space="0"/>
              <w:left w:val="single" w:color="auto" w:sz="4" w:space="0"/>
              <w:bottom w:val="single" w:color="auto" w:sz="4" w:space="0"/>
            </w:tcBorders>
          </w:tcPr>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1.掌握汽车底盘各总成、部件的结构；</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2.掌握汽车底盘拆卸、装配技能；</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3.具备使用汽车底盘维修工具、量具和设备对汽车底盘各总成、部件进行修复的技能；</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4.掌握汽车底盘常见故障检测、诊断、排除的技能</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1436" w:hRule="atLeast"/>
          <w:jc w:val="center"/>
        </w:trPr>
        <w:tc>
          <w:tcPr>
            <w:tcW w:w="898"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仿宋" w:hAnsi="仿宋" w:eastAsia="仿宋" w:cs="宋体"/>
                <w:sz w:val="24"/>
                <w:szCs w:val="28"/>
              </w:rPr>
            </w:pPr>
            <w:r>
              <w:rPr>
                <w:rFonts w:hint="eastAsia" w:ascii="仿宋" w:hAnsi="仿宋" w:eastAsia="仿宋" w:cs="宋体"/>
                <w:sz w:val="24"/>
                <w:szCs w:val="28"/>
              </w:rPr>
              <w:t>3</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both"/>
              <w:rPr>
                <w:rFonts w:ascii="仿宋" w:hAnsi="仿宋" w:eastAsia="仿宋" w:cs="宋体"/>
                <w:sz w:val="24"/>
                <w:szCs w:val="28"/>
              </w:rPr>
            </w:pPr>
            <w:r>
              <w:rPr>
                <w:rFonts w:hint="eastAsia" w:ascii="仿宋" w:hAnsi="仿宋" w:eastAsia="仿宋" w:cs="宋体"/>
                <w:sz w:val="24"/>
                <w:szCs w:val="28"/>
              </w:rPr>
              <w:t>汽车电气设备实训区</w:t>
            </w:r>
          </w:p>
        </w:tc>
        <w:tc>
          <w:tcPr>
            <w:tcW w:w="3260" w:type="dxa"/>
            <w:tcBorders>
              <w:top w:val="single" w:color="auto" w:sz="4" w:space="0"/>
              <w:left w:val="single" w:color="auto" w:sz="4" w:space="0"/>
              <w:bottom w:val="single" w:color="auto" w:sz="4" w:space="0"/>
            </w:tcBorders>
            <w:vAlign w:val="center"/>
          </w:tcPr>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1</w:t>
            </w:r>
            <w:r>
              <w:rPr>
                <w:rFonts w:ascii="仿宋" w:hAnsi="仿宋" w:eastAsia="仿宋" w:cs="宋体"/>
                <w:sz w:val="24"/>
                <w:szCs w:val="28"/>
              </w:rPr>
              <w:t>.</w:t>
            </w:r>
            <w:r>
              <w:rPr>
                <w:rFonts w:hint="eastAsia" w:ascii="仿宋" w:hAnsi="仿宋" w:eastAsia="仿宋" w:cs="宋体"/>
                <w:sz w:val="24"/>
                <w:szCs w:val="28"/>
              </w:rPr>
              <w:t>蓄电池及</w:t>
            </w:r>
            <w:r>
              <w:rPr>
                <w:rFonts w:ascii="仿宋" w:hAnsi="仿宋" w:eastAsia="仿宋" w:cs="宋体"/>
                <w:sz w:val="24"/>
                <w:szCs w:val="28"/>
              </w:rPr>
              <w:t>充电设备</w:t>
            </w:r>
          </w:p>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2.起动机、</w:t>
            </w:r>
            <w:r>
              <w:rPr>
                <w:rFonts w:ascii="仿宋" w:hAnsi="仿宋" w:eastAsia="仿宋" w:cs="宋体"/>
                <w:sz w:val="24"/>
                <w:szCs w:val="28"/>
              </w:rPr>
              <w:t>发电机</w:t>
            </w:r>
            <w:r>
              <w:rPr>
                <w:rFonts w:hint="eastAsia" w:ascii="仿宋" w:hAnsi="仿宋" w:eastAsia="仿宋" w:cs="宋体"/>
                <w:sz w:val="24"/>
                <w:szCs w:val="28"/>
              </w:rPr>
              <w:t>、分电器总成</w:t>
            </w:r>
          </w:p>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3.桑塔纳全车电器实验台</w:t>
            </w:r>
          </w:p>
          <w:p>
            <w:pPr>
              <w:widowControl w:val="0"/>
              <w:spacing w:after="0" w:line="240" w:lineRule="auto"/>
              <w:jc w:val="both"/>
              <w:rPr>
                <w:rFonts w:ascii="仿宋" w:hAnsi="仿宋" w:eastAsia="仿宋" w:cs="宋体"/>
                <w:sz w:val="24"/>
                <w:szCs w:val="28"/>
              </w:rPr>
            </w:pPr>
            <w:r>
              <w:rPr>
                <w:rFonts w:ascii="仿宋" w:hAnsi="仿宋" w:eastAsia="仿宋" w:cs="宋体"/>
                <w:sz w:val="24"/>
                <w:szCs w:val="28"/>
              </w:rPr>
              <w:t>4</w:t>
            </w:r>
            <w:r>
              <w:rPr>
                <w:rFonts w:hint="eastAsia" w:ascii="仿宋" w:hAnsi="仿宋" w:eastAsia="仿宋" w:cs="宋体"/>
                <w:sz w:val="24"/>
                <w:szCs w:val="28"/>
              </w:rPr>
              <w:t>.空调实验台</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5.</w:t>
            </w:r>
            <w:r>
              <w:rPr>
                <w:rFonts w:ascii="仿宋" w:hAnsi="仿宋" w:eastAsia="仿宋" w:cs="宋体"/>
                <w:sz w:val="24"/>
                <w:szCs w:val="28"/>
              </w:rPr>
              <w:t>大赛专用空调检测设备</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6.空调</w:t>
            </w:r>
            <w:r>
              <w:rPr>
                <w:rFonts w:ascii="仿宋" w:hAnsi="仿宋" w:eastAsia="仿宋" w:cs="宋体"/>
                <w:sz w:val="24"/>
                <w:szCs w:val="28"/>
              </w:rPr>
              <w:t>加注机</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7.</w:t>
            </w:r>
            <w:r>
              <w:rPr>
                <w:rFonts w:ascii="仿宋" w:hAnsi="仿宋" w:eastAsia="仿宋" w:cs="宋体"/>
                <w:sz w:val="24"/>
                <w:szCs w:val="28"/>
              </w:rPr>
              <w:t>汽车安全气囊实训台</w:t>
            </w:r>
          </w:p>
        </w:tc>
        <w:tc>
          <w:tcPr>
            <w:tcW w:w="3828" w:type="dxa"/>
            <w:tcBorders>
              <w:top w:val="single" w:color="auto" w:sz="4" w:space="0"/>
              <w:left w:val="single" w:color="auto" w:sz="4" w:space="0"/>
              <w:bottom w:val="single" w:color="auto" w:sz="4" w:space="0"/>
            </w:tcBorders>
          </w:tcPr>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1.知道汽车电气系统各总成、部件的结构；</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2.学会汽车电器部件拆卸、装配技能；</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3.具备使用设备维修工具、量具和设备对汽车电气系统各总成、部件进行修复的技能；</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4.学会汽车电气系统常见故障检测、诊断、排除的技能。</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1436" w:hRule="atLeast"/>
          <w:jc w:val="center"/>
        </w:trPr>
        <w:tc>
          <w:tcPr>
            <w:tcW w:w="898"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仿宋" w:hAnsi="仿宋" w:eastAsia="仿宋" w:cs="宋体"/>
                <w:sz w:val="24"/>
                <w:szCs w:val="28"/>
              </w:rPr>
            </w:pPr>
            <w:r>
              <w:rPr>
                <w:rFonts w:hint="eastAsia" w:ascii="仿宋" w:hAnsi="仿宋" w:eastAsia="仿宋" w:cs="宋体"/>
                <w:sz w:val="24"/>
                <w:szCs w:val="28"/>
              </w:rPr>
              <w:t>4</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both"/>
              <w:rPr>
                <w:rFonts w:ascii="仿宋" w:hAnsi="仿宋" w:eastAsia="仿宋" w:cs="宋体"/>
                <w:sz w:val="24"/>
                <w:szCs w:val="28"/>
              </w:rPr>
            </w:pPr>
            <w:r>
              <w:rPr>
                <w:rFonts w:hint="eastAsia" w:ascii="仿宋" w:hAnsi="仿宋" w:eastAsia="仿宋" w:cs="宋体"/>
                <w:sz w:val="24"/>
                <w:szCs w:val="28"/>
              </w:rPr>
              <w:t>整车教学实训区</w:t>
            </w:r>
          </w:p>
        </w:tc>
        <w:tc>
          <w:tcPr>
            <w:tcW w:w="3260" w:type="dxa"/>
            <w:tcBorders>
              <w:top w:val="single" w:color="auto" w:sz="4" w:space="0"/>
              <w:left w:val="single" w:color="auto" w:sz="4" w:space="0"/>
              <w:bottom w:val="single" w:color="auto" w:sz="4" w:space="0"/>
            </w:tcBorders>
            <w:vAlign w:val="center"/>
          </w:tcPr>
          <w:p>
            <w:pPr>
              <w:widowControl w:val="0"/>
              <w:spacing w:after="0" w:line="240" w:lineRule="auto"/>
              <w:jc w:val="both"/>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.轿车</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2.</w:t>
            </w:r>
            <w:r>
              <w:rPr>
                <w:rFonts w:ascii="仿宋" w:hAnsi="仿宋" w:eastAsia="仿宋" w:cs="宋体"/>
                <w:sz w:val="24"/>
                <w:szCs w:val="28"/>
              </w:rPr>
              <w:t>面包车</w:t>
            </w:r>
          </w:p>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3.汽车尾气分析仪</w:t>
            </w:r>
          </w:p>
          <w:p>
            <w:pPr>
              <w:widowControl w:val="0"/>
              <w:spacing w:after="0" w:line="360" w:lineRule="auto"/>
              <w:rPr>
                <w:rFonts w:ascii="仿宋" w:hAnsi="仿宋" w:eastAsia="仿宋" w:cs="宋体"/>
                <w:sz w:val="24"/>
                <w:szCs w:val="28"/>
              </w:rPr>
            </w:pPr>
            <w:r>
              <w:rPr>
                <w:rFonts w:ascii="仿宋" w:hAnsi="仿宋" w:eastAsia="仿宋" w:cs="宋体"/>
                <w:sz w:val="24"/>
                <w:szCs w:val="28"/>
              </w:rPr>
              <w:t>4</w:t>
            </w:r>
            <w:r>
              <w:rPr>
                <w:rFonts w:hint="eastAsia" w:ascii="仿宋" w:hAnsi="仿宋" w:eastAsia="仿宋" w:cs="宋体"/>
                <w:sz w:val="24"/>
                <w:szCs w:val="28"/>
              </w:rPr>
              <w:t>.</w:t>
            </w:r>
            <w:r>
              <w:rPr>
                <w:rFonts w:ascii="仿宋" w:hAnsi="仿宋" w:eastAsia="仿宋" w:cs="宋体"/>
                <w:sz w:val="24"/>
                <w:szCs w:val="28"/>
              </w:rPr>
              <w:t>空气压缩机</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5.</w:t>
            </w:r>
            <w:r>
              <w:rPr>
                <w:rFonts w:ascii="仿宋" w:hAnsi="仿宋" w:eastAsia="仿宋" w:cs="宋体"/>
                <w:sz w:val="24"/>
                <w:szCs w:val="28"/>
              </w:rPr>
              <w:t>车身</w:t>
            </w:r>
            <w:r>
              <w:rPr>
                <w:rFonts w:hint="eastAsia" w:ascii="仿宋" w:hAnsi="仿宋" w:eastAsia="仿宋" w:cs="宋体"/>
                <w:sz w:val="24"/>
                <w:szCs w:val="28"/>
              </w:rPr>
              <w:t>修复</w:t>
            </w:r>
            <w:r>
              <w:rPr>
                <w:rFonts w:ascii="仿宋" w:hAnsi="仿宋" w:eastAsia="仿宋" w:cs="宋体"/>
                <w:sz w:val="24"/>
                <w:szCs w:val="28"/>
              </w:rPr>
              <w:t>工具</w:t>
            </w:r>
          </w:p>
          <w:p>
            <w:pPr>
              <w:widowControl w:val="0"/>
              <w:spacing w:after="0" w:line="360" w:lineRule="auto"/>
              <w:rPr>
                <w:rFonts w:ascii="仿宋" w:hAnsi="仿宋" w:eastAsia="仿宋" w:cs="宋体"/>
                <w:sz w:val="24"/>
                <w:szCs w:val="28"/>
              </w:rPr>
            </w:pPr>
            <w:r>
              <w:rPr>
                <w:rFonts w:ascii="仿宋" w:hAnsi="仿宋" w:eastAsia="仿宋" w:cs="宋体"/>
                <w:sz w:val="24"/>
                <w:szCs w:val="28"/>
              </w:rPr>
              <w:t>6</w:t>
            </w:r>
            <w:r>
              <w:rPr>
                <w:rFonts w:hint="eastAsia" w:ascii="仿宋" w:hAnsi="仿宋" w:eastAsia="仿宋" w:cs="宋体"/>
                <w:sz w:val="24"/>
                <w:szCs w:val="28"/>
              </w:rPr>
              <w:t>.</w:t>
            </w:r>
            <w:r>
              <w:rPr>
                <w:rFonts w:ascii="仿宋" w:hAnsi="仿宋" w:eastAsia="仿宋" w:cs="宋体"/>
                <w:sz w:val="24"/>
                <w:szCs w:val="28"/>
              </w:rPr>
              <w:t>车身电子测量系统</w:t>
            </w:r>
          </w:p>
        </w:tc>
        <w:tc>
          <w:tcPr>
            <w:tcW w:w="3828" w:type="dxa"/>
            <w:tcBorders>
              <w:top w:val="single" w:color="auto" w:sz="4" w:space="0"/>
              <w:left w:val="single" w:color="auto" w:sz="4" w:space="0"/>
              <w:bottom w:val="single" w:color="auto" w:sz="4" w:space="0"/>
            </w:tcBorders>
          </w:tcPr>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1.学会汽车整车拆装、调整和汽车维护的技能；</w:t>
            </w:r>
          </w:p>
          <w:p>
            <w:pPr>
              <w:widowControl w:val="0"/>
              <w:spacing w:after="0" w:line="360" w:lineRule="auto"/>
              <w:rPr>
                <w:rFonts w:ascii="仿宋" w:hAnsi="仿宋" w:eastAsia="仿宋" w:cs="宋体"/>
                <w:sz w:val="24"/>
                <w:szCs w:val="28"/>
              </w:rPr>
            </w:pPr>
            <w:r>
              <w:rPr>
                <w:rFonts w:hint="eastAsia" w:ascii="仿宋" w:hAnsi="仿宋" w:eastAsia="仿宋" w:cs="宋体"/>
                <w:sz w:val="24"/>
                <w:szCs w:val="28"/>
              </w:rPr>
              <w:t>2.学会汽车常见故障的检测、诊断、排除技能。</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885" w:hRule="atLeast"/>
          <w:jc w:val="center"/>
        </w:trPr>
        <w:tc>
          <w:tcPr>
            <w:tcW w:w="898"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仿宋" w:hAnsi="仿宋" w:eastAsia="仿宋" w:cs="宋体"/>
                <w:sz w:val="24"/>
                <w:szCs w:val="28"/>
              </w:rPr>
            </w:pPr>
            <w:r>
              <w:rPr>
                <w:rFonts w:ascii="仿宋" w:hAnsi="仿宋" w:eastAsia="仿宋" w:cs="宋体"/>
                <w:sz w:val="24"/>
                <w:szCs w:val="28"/>
              </w:rPr>
              <w:t>5</w:t>
            </w:r>
          </w:p>
        </w:tc>
        <w:tc>
          <w:tcPr>
            <w:tcW w:w="150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 w:hAnsi="仿宋" w:eastAsia="仿宋" w:cs="宋体"/>
                <w:sz w:val="24"/>
                <w:szCs w:val="28"/>
              </w:rPr>
            </w:pPr>
            <w:r>
              <w:rPr>
                <w:rFonts w:hint="eastAsia" w:ascii="仿宋" w:hAnsi="仿宋" w:eastAsia="仿宋" w:cs="宋体"/>
                <w:sz w:val="24"/>
                <w:szCs w:val="28"/>
              </w:rPr>
              <w:t>普车实训区</w:t>
            </w:r>
          </w:p>
        </w:tc>
        <w:tc>
          <w:tcPr>
            <w:tcW w:w="3260" w:type="dxa"/>
            <w:tcBorders>
              <w:top w:val="single" w:color="auto" w:sz="4" w:space="0"/>
              <w:left w:val="single" w:color="auto" w:sz="4" w:space="0"/>
              <w:bottom w:val="single" w:color="auto" w:sz="4" w:space="0"/>
            </w:tcBorders>
            <w:vAlign w:val="center"/>
          </w:tcPr>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普通车床CA6136</w:t>
            </w:r>
          </w:p>
        </w:tc>
        <w:tc>
          <w:tcPr>
            <w:tcW w:w="3828" w:type="dxa"/>
            <w:tcBorders>
              <w:top w:val="single" w:color="auto" w:sz="4" w:space="0"/>
              <w:left w:val="single" w:color="auto" w:sz="4" w:space="0"/>
              <w:bottom w:val="single" w:color="auto" w:sz="4" w:space="0"/>
            </w:tcBorders>
          </w:tcPr>
          <w:p>
            <w:pPr>
              <w:spacing w:after="0" w:line="360" w:lineRule="auto"/>
              <w:rPr>
                <w:rFonts w:ascii="仿宋" w:hAnsi="仿宋" w:eastAsia="仿宋" w:cs="宋体"/>
                <w:sz w:val="24"/>
                <w:szCs w:val="28"/>
              </w:rPr>
            </w:pPr>
            <w:r>
              <w:rPr>
                <w:rFonts w:hint="eastAsia" w:ascii="仿宋" w:hAnsi="仿宋" w:eastAsia="仿宋" w:cs="宋体"/>
                <w:sz w:val="24"/>
                <w:szCs w:val="28"/>
              </w:rPr>
              <w:t>1.掌握车削加工基本技能</w:t>
            </w:r>
          </w:p>
          <w:p>
            <w:pPr>
              <w:spacing w:after="0" w:line="360" w:lineRule="auto"/>
              <w:rPr>
                <w:rFonts w:ascii="仿宋" w:hAnsi="仿宋" w:eastAsia="仿宋" w:cs="宋体"/>
                <w:sz w:val="24"/>
                <w:szCs w:val="28"/>
              </w:rPr>
            </w:pPr>
            <w:r>
              <w:rPr>
                <w:rFonts w:hint="eastAsia" w:ascii="仿宋" w:hAnsi="仿宋" w:eastAsia="仿宋" w:cs="宋体"/>
                <w:sz w:val="24"/>
                <w:szCs w:val="28"/>
              </w:rPr>
              <w:t>2.掌握铣削加工基本技能</w:t>
            </w:r>
          </w:p>
          <w:p>
            <w:pPr>
              <w:spacing w:after="0" w:line="360" w:lineRule="auto"/>
              <w:rPr>
                <w:rFonts w:ascii="仿宋" w:hAnsi="仿宋" w:eastAsia="仿宋" w:cs="宋体"/>
                <w:sz w:val="24"/>
                <w:szCs w:val="28"/>
              </w:rPr>
            </w:pPr>
            <w:r>
              <w:rPr>
                <w:rFonts w:hint="eastAsia" w:ascii="仿宋" w:hAnsi="仿宋" w:eastAsia="仿宋" w:cs="宋体"/>
                <w:sz w:val="24"/>
                <w:szCs w:val="28"/>
              </w:rPr>
              <w:t>3.掌握机械加工工艺规程制定</w:t>
            </w:r>
          </w:p>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4.掌握典型机械零件加工</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28" w:type="dxa"/>
            <w:bottom w:w="0" w:type="dxa"/>
            <w:right w:w="28" w:type="dxa"/>
          </w:tblCellMar>
        </w:tblPrEx>
        <w:trPr>
          <w:trHeight w:val="601" w:hRule="atLeast"/>
          <w:jc w:val="center"/>
        </w:trPr>
        <w:tc>
          <w:tcPr>
            <w:tcW w:w="898"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仿宋" w:hAnsi="仿宋" w:eastAsia="仿宋" w:cs="宋体"/>
                <w:sz w:val="24"/>
                <w:szCs w:val="28"/>
              </w:rPr>
            </w:pPr>
            <w:r>
              <w:rPr>
                <w:rFonts w:ascii="仿宋" w:hAnsi="仿宋" w:eastAsia="仿宋" w:cs="宋体"/>
                <w:sz w:val="24"/>
                <w:szCs w:val="28"/>
              </w:rPr>
              <w:t>6</w:t>
            </w:r>
          </w:p>
        </w:tc>
        <w:tc>
          <w:tcPr>
            <w:tcW w:w="150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 w:hAnsi="仿宋" w:eastAsia="仿宋" w:cs="宋体"/>
                <w:sz w:val="24"/>
                <w:szCs w:val="28"/>
              </w:rPr>
            </w:pPr>
            <w:r>
              <w:rPr>
                <w:rFonts w:hint="eastAsia" w:ascii="仿宋" w:hAnsi="仿宋" w:eastAsia="仿宋" w:cs="宋体"/>
                <w:sz w:val="24"/>
                <w:szCs w:val="28"/>
              </w:rPr>
              <w:t>钳工实训区</w:t>
            </w:r>
          </w:p>
        </w:tc>
        <w:tc>
          <w:tcPr>
            <w:tcW w:w="3260" w:type="dxa"/>
            <w:tcBorders>
              <w:top w:val="single" w:color="auto" w:sz="4" w:space="0"/>
              <w:left w:val="single" w:color="auto" w:sz="4" w:space="0"/>
              <w:bottom w:val="single" w:color="auto" w:sz="4" w:space="0"/>
            </w:tcBorders>
            <w:vAlign w:val="center"/>
          </w:tcPr>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钳工实训台及辅助</w:t>
            </w:r>
          </w:p>
        </w:tc>
        <w:tc>
          <w:tcPr>
            <w:tcW w:w="3828" w:type="dxa"/>
            <w:tcBorders>
              <w:top w:val="single" w:color="auto" w:sz="4" w:space="0"/>
              <w:left w:val="single" w:color="auto" w:sz="4" w:space="0"/>
              <w:bottom w:val="single" w:color="auto" w:sz="4" w:space="0"/>
            </w:tcBorders>
          </w:tcPr>
          <w:p>
            <w:pPr>
              <w:widowControl w:val="0"/>
              <w:adjustRightInd w:val="0"/>
              <w:snapToGrid w:val="0"/>
              <w:spacing w:after="0" w:line="280" w:lineRule="exact"/>
              <w:ind w:left="105" w:leftChars="50" w:right="105" w:rightChars="50"/>
              <w:jc w:val="both"/>
              <w:rPr>
                <w:rFonts w:ascii="仿宋" w:hAnsi="仿宋" w:eastAsia="仿宋" w:cs="宋体"/>
                <w:sz w:val="24"/>
                <w:szCs w:val="28"/>
              </w:rPr>
            </w:pPr>
            <w:r>
              <w:rPr>
                <w:rFonts w:hint="eastAsia" w:ascii="仿宋" w:hAnsi="仿宋" w:eastAsia="仿宋" w:cs="宋体"/>
                <w:sz w:val="24"/>
                <w:szCs w:val="28"/>
              </w:rPr>
              <w:t>1．学会量具的使用、尺寸测量的方法及公差的计算；</w:t>
            </w:r>
          </w:p>
          <w:p>
            <w:pPr>
              <w:widowControl w:val="0"/>
              <w:spacing w:after="0" w:line="240" w:lineRule="auto"/>
              <w:jc w:val="both"/>
              <w:rPr>
                <w:rFonts w:ascii="仿宋" w:hAnsi="仿宋" w:eastAsia="仿宋" w:cs="宋体"/>
                <w:sz w:val="24"/>
                <w:szCs w:val="28"/>
              </w:rPr>
            </w:pPr>
            <w:r>
              <w:rPr>
                <w:rFonts w:hint="eastAsia" w:ascii="仿宋" w:hAnsi="仿宋" w:eastAsia="仿宋" w:cs="宋体"/>
                <w:sz w:val="24"/>
                <w:szCs w:val="28"/>
              </w:rPr>
              <w:t>2．基本具备钳工的划线、锯割、挫削、钻孔、攻丝等基本操作技能。</w:t>
            </w:r>
          </w:p>
        </w:tc>
      </w:tr>
    </w:tbl>
    <w:p>
      <w:pPr>
        <w:spacing w:after="0" w:line="360" w:lineRule="auto"/>
        <w:ind w:firstLine="562" w:firstLineChars="200"/>
        <w:jc w:val="both"/>
        <w:rPr>
          <w:rFonts w:ascii="宋体" w:hAnsi="宋体" w:cs="仿宋"/>
          <w:b/>
          <w:bCs/>
          <w:sz w:val="28"/>
          <w:szCs w:val="28"/>
        </w:rPr>
      </w:pPr>
      <w:r>
        <w:rPr>
          <w:rFonts w:hint="eastAsia" w:ascii="宋体" w:hAnsi="宋体" w:cs="仿宋"/>
          <w:b/>
          <w:bCs/>
          <w:sz w:val="28"/>
          <w:szCs w:val="28"/>
        </w:rPr>
        <w:t>（二）校外实训基地</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根据专业人才培养需要和产业技术发展特点，在企业建立两类校外实训基地：一类是以专业认识和参观为主的实训基地，能够反映目前专业技能方向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时间，该基地能根据培养目标要求和实践教学内容，校企合作共同制订实习计划和教学大纲，精心编排教学设计并组织、管理教学过程。</w:t>
      </w:r>
    </w:p>
    <w:p>
      <w:pPr>
        <w:pStyle w:val="4"/>
        <w:spacing w:before="0" w:after="0" w:line="360" w:lineRule="auto"/>
        <w:ind w:firstLine="562" w:firstLineChars="200"/>
        <w:rPr>
          <w:rFonts w:ascii="宋体" w:hAnsi="宋体"/>
          <w:b w:val="0"/>
          <w:bCs w:val="0"/>
          <w:kern w:val="44"/>
          <w:sz w:val="28"/>
          <w:szCs w:val="44"/>
        </w:rPr>
      </w:pPr>
      <w:bookmarkStart w:id="38" w:name="_Toc479500434"/>
      <w:bookmarkStart w:id="39" w:name="_Toc470078542"/>
      <w:bookmarkStart w:id="40" w:name="_Toc479500772"/>
      <w:r>
        <w:rPr>
          <w:rFonts w:hint="eastAsia" w:ascii="宋体" w:hAnsi="宋体"/>
          <w:kern w:val="44"/>
          <w:sz w:val="28"/>
          <w:szCs w:val="44"/>
        </w:rPr>
        <w:t>十五、专业师资</w:t>
      </w:r>
      <w:bookmarkEnd w:id="38"/>
      <w:bookmarkEnd w:id="39"/>
      <w:bookmarkEnd w:id="40"/>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建立适应汽车运用与维修专业教学改革发展要求，符合汽车和运用与维修专业教学要求的“双师”结构专兼职师资队伍。</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专业专任教师应具备良好的师德和终身学习能力，具有本专业或相应专业本科及以上学历、中等职业学校教师资格证书和本专业相关工种中级（含）以上职业资格，能够适应产业、行业发展需求，熟悉企业情况，参加企业实践和技术服务，积极开展课程教学改革。</w:t>
      </w:r>
    </w:p>
    <w:p>
      <w:pPr>
        <w:spacing w:after="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专业带头人应有较高的业务能力，具有高级职称和高级（含）以上职业资格，熟悉产业发展的整体情况和行业对技能型人才的需求，在专业改革发展中起引领作用。</w:t>
      </w:r>
    </w:p>
    <w:p>
      <w:pPr>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聘请行业企业高技能人才担任专业兼职教师，应具有高级（含）以上职业资格或中级（含）以上专业技术职称，能够参与学校授课、课外活动、讲座等教学活动。</w:t>
      </w:r>
    </w:p>
    <w:p>
      <w:pPr>
        <w:pStyle w:val="4"/>
        <w:spacing w:before="0" w:after="0" w:line="360" w:lineRule="auto"/>
        <w:ind w:firstLine="562" w:firstLineChars="200"/>
        <w:rPr>
          <w:rFonts w:hint="eastAsia" w:ascii="宋体" w:hAnsi="宋体"/>
          <w:kern w:val="44"/>
          <w:sz w:val="28"/>
          <w:szCs w:val="44"/>
        </w:rPr>
      </w:pPr>
      <w:r>
        <w:rPr>
          <w:rFonts w:hint="eastAsia" w:ascii="宋体" w:hAnsi="宋体"/>
          <w:kern w:val="44"/>
          <w:sz w:val="28"/>
          <w:szCs w:val="44"/>
          <w:lang w:eastAsia="zh-CN"/>
        </w:rPr>
        <w:t>十六</w:t>
      </w:r>
      <w:r>
        <w:rPr>
          <w:rFonts w:hint="eastAsia" w:ascii="宋体" w:hAnsi="宋体"/>
          <w:kern w:val="44"/>
          <w:sz w:val="28"/>
          <w:szCs w:val="44"/>
        </w:rPr>
        <w:t>、毕业要求</w:t>
      </w:r>
    </w:p>
    <w:p>
      <w:pPr>
        <w:spacing w:after="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学生修完相关课程，经考试合格，到企业顶岗实习合格，无违反学籍管理规定则予以毕业。</w:t>
      </w:r>
    </w:p>
    <w:p>
      <w:pPr>
        <w:spacing w:after="0" w:line="360" w:lineRule="auto"/>
        <w:ind w:firstLine="560" w:firstLineChars="200"/>
        <w:jc w:val="both"/>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黑体简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方正水柱简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黑_GBK">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BEFB1"/>
    <w:multiLevelType w:val="singleLevel"/>
    <w:tmpl w:val="C07BEFB1"/>
    <w:lvl w:ilvl="0" w:tentative="0">
      <w:start w:val="1"/>
      <w:numFmt w:val="decimal"/>
      <w:suff w:val="nothing"/>
      <w:lvlText w:val="（%1）"/>
      <w:lvlJc w:val="left"/>
    </w:lvl>
  </w:abstractNum>
  <w:abstractNum w:abstractNumId="1">
    <w:nsid w:val="1117BC91"/>
    <w:multiLevelType w:val="singleLevel"/>
    <w:tmpl w:val="1117BC9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215C31"/>
    <w:rsid w:val="31777A01"/>
    <w:rsid w:val="6C6B6822"/>
    <w:rsid w:val="74A71267"/>
    <w:rsid w:val="74E0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nhideWhenUsed="0" w:uiPriority="99" w:semiHidden="0" w:name="Note Heading"/>
    <w:lsdException w:uiPriority="99"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9"/>
    <w:pPr>
      <w:keepNext/>
      <w:keepLines/>
      <w:spacing w:before="260" w:after="260" w:line="416" w:lineRule="auto"/>
      <w:outlineLvl w:val="1"/>
    </w:pPr>
    <w:rPr>
      <w:rFonts w:ascii="宋体" w:hAnsi="宋体" w:eastAsia="宋体" w:cs="宋体"/>
      <w:b/>
      <w:bCs/>
      <w:sz w:val="30"/>
      <w:szCs w:val="32"/>
    </w:rPr>
  </w:style>
  <w:style w:type="paragraph" w:styleId="4">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5"/>
    <w:qFormat/>
    <w:uiPriority w:val="9"/>
    <w:pPr>
      <w:keepNext/>
      <w:keepLines/>
      <w:spacing w:before="240" w:after="64" w:line="320" w:lineRule="auto"/>
      <w:outlineLvl w:val="6"/>
    </w:pPr>
    <w:rPr>
      <w:b/>
      <w:bCs/>
      <w:sz w:val="24"/>
      <w:szCs w:val="24"/>
    </w:rPr>
  </w:style>
  <w:style w:type="paragraph" w:styleId="9">
    <w:name w:val="heading 8"/>
    <w:basedOn w:val="1"/>
    <w:next w:val="1"/>
    <w:link w:val="56"/>
    <w:qFormat/>
    <w:uiPriority w:val="9"/>
    <w:pPr>
      <w:keepNext/>
      <w:keepLines/>
      <w:spacing w:before="240" w:after="64" w:line="320" w:lineRule="auto"/>
      <w:outlineLvl w:val="7"/>
    </w:pPr>
    <w:rPr>
      <w:rFonts w:ascii="Cambria" w:hAnsi="Cambria"/>
      <w:sz w:val="24"/>
      <w:szCs w:val="24"/>
    </w:rPr>
  </w:style>
  <w:style w:type="paragraph" w:styleId="10">
    <w:name w:val="heading 9"/>
    <w:basedOn w:val="1"/>
    <w:next w:val="1"/>
    <w:link w:val="57"/>
    <w:qFormat/>
    <w:uiPriority w:val="9"/>
    <w:pPr>
      <w:keepNext/>
      <w:keepLines/>
      <w:spacing w:before="240" w:after="64" w:line="320" w:lineRule="auto"/>
      <w:outlineLvl w:val="8"/>
    </w:pPr>
    <w:rPr>
      <w:rFonts w:ascii="Cambria" w:hAnsi="Cambria"/>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0"/>
      <w:ind w:left="1260"/>
    </w:pPr>
    <w:rPr>
      <w:rFonts w:asciiTheme="minorHAnsi" w:hAnsiTheme="minorHAnsi" w:cstheme="minorHAnsi"/>
      <w:sz w:val="18"/>
      <w:szCs w:val="18"/>
    </w:rPr>
  </w:style>
  <w:style w:type="paragraph" w:styleId="12">
    <w:name w:val="Document Map"/>
    <w:basedOn w:val="1"/>
    <w:link w:val="224"/>
    <w:qFormat/>
    <w:uiPriority w:val="99"/>
    <w:pPr>
      <w:spacing w:after="0" w:line="360" w:lineRule="auto"/>
    </w:pPr>
    <w:rPr>
      <w:rFonts w:ascii="宋体" w:hAnsiTheme="minorHAnsi" w:cstheme="minorBidi"/>
      <w:sz w:val="18"/>
      <w:szCs w:val="18"/>
    </w:rPr>
  </w:style>
  <w:style w:type="paragraph" w:styleId="13">
    <w:name w:val="annotation text"/>
    <w:basedOn w:val="1"/>
    <w:link w:val="64"/>
    <w:qFormat/>
    <w:uiPriority w:val="0"/>
    <w:pPr>
      <w:widowControl w:val="0"/>
      <w:spacing w:after="0" w:line="240" w:lineRule="auto"/>
    </w:pPr>
    <w:rPr>
      <w:rFonts w:ascii="Times New Roman" w:hAnsi="Times New Roman"/>
      <w:szCs w:val="24"/>
    </w:rPr>
  </w:style>
  <w:style w:type="paragraph" w:styleId="14">
    <w:name w:val="Body Text 3"/>
    <w:basedOn w:val="1"/>
    <w:link w:val="155"/>
    <w:qFormat/>
    <w:uiPriority w:val="0"/>
    <w:pPr>
      <w:spacing w:before="100" w:beforeAutospacing="1" w:after="100" w:afterAutospacing="1" w:line="360" w:lineRule="auto"/>
    </w:pPr>
    <w:rPr>
      <w:rFonts w:ascii="宋体" w:hAnsi="宋体" w:cs="宋体"/>
      <w:kern w:val="0"/>
      <w:sz w:val="24"/>
      <w:szCs w:val="24"/>
    </w:rPr>
  </w:style>
  <w:style w:type="paragraph" w:styleId="15">
    <w:name w:val="Body Text"/>
    <w:basedOn w:val="1"/>
    <w:link w:val="142"/>
    <w:uiPriority w:val="0"/>
    <w:pPr>
      <w:spacing w:after="120" w:line="360" w:lineRule="auto"/>
      <w:ind w:firstLine="561"/>
      <w:jc w:val="both"/>
    </w:pPr>
    <w:rPr>
      <w:rFonts w:ascii="宋体" w:hAnsi="Times New Roman"/>
      <w:sz w:val="28"/>
    </w:rPr>
  </w:style>
  <w:style w:type="paragraph" w:styleId="16">
    <w:name w:val="Body Text Indent"/>
    <w:basedOn w:val="1"/>
    <w:link w:val="139"/>
    <w:uiPriority w:val="99"/>
    <w:pPr>
      <w:spacing w:after="120" w:line="360" w:lineRule="auto"/>
      <w:ind w:firstLine="420"/>
      <w:jc w:val="both"/>
    </w:pPr>
    <w:rPr>
      <w:rFonts w:hAnsi="宋体" w:asciiTheme="minorHAnsi" w:eastAsiaTheme="minorEastAsia" w:cstheme="minorBidi"/>
    </w:rPr>
  </w:style>
  <w:style w:type="paragraph" w:styleId="17">
    <w:name w:val="toc 5"/>
    <w:basedOn w:val="1"/>
    <w:next w:val="1"/>
    <w:qFormat/>
    <w:uiPriority w:val="39"/>
    <w:pPr>
      <w:spacing w:after="0"/>
      <w:ind w:left="840"/>
    </w:pPr>
    <w:rPr>
      <w:rFonts w:asciiTheme="minorHAnsi" w:hAnsiTheme="minorHAnsi" w:cstheme="minorHAnsi"/>
      <w:sz w:val="18"/>
      <w:szCs w:val="18"/>
    </w:rPr>
  </w:style>
  <w:style w:type="paragraph" w:styleId="18">
    <w:name w:val="toc 3"/>
    <w:basedOn w:val="1"/>
    <w:next w:val="1"/>
    <w:unhideWhenUsed/>
    <w:qFormat/>
    <w:uiPriority w:val="39"/>
    <w:pPr>
      <w:spacing w:after="0"/>
      <w:ind w:left="420"/>
    </w:pPr>
    <w:rPr>
      <w:rFonts w:asciiTheme="minorHAnsi" w:hAnsiTheme="minorHAnsi" w:cstheme="minorHAnsi"/>
      <w:i/>
      <w:iCs/>
      <w:sz w:val="20"/>
      <w:szCs w:val="20"/>
    </w:rPr>
  </w:style>
  <w:style w:type="paragraph" w:styleId="19">
    <w:name w:val="Plain Text"/>
    <w:basedOn w:val="1"/>
    <w:link w:val="164"/>
    <w:qFormat/>
    <w:uiPriority w:val="0"/>
    <w:pPr>
      <w:widowControl w:val="0"/>
      <w:spacing w:after="0" w:line="240" w:lineRule="auto"/>
      <w:jc w:val="both"/>
    </w:pPr>
    <w:rPr>
      <w:rFonts w:ascii="宋体" w:hAnsi="Courier New"/>
      <w:szCs w:val="20"/>
    </w:rPr>
  </w:style>
  <w:style w:type="paragraph" w:styleId="20">
    <w:name w:val="toc 8"/>
    <w:basedOn w:val="1"/>
    <w:next w:val="1"/>
    <w:qFormat/>
    <w:uiPriority w:val="39"/>
    <w:pPr>
      <w:spacing w:after="0"/>
      <w:ind w:left="1470"/>
    </w:pPr>
    <w:rPr>
      <w:rFonts w:asciiTheme="minorHAnsi" w:hAnsiTheme="minorHAnsi" w:cstheme="minorHAnsi"/>
      <w:sz w:val="18"/>
      <w:szCs w:val="18"/>
    </w:rPr>
  </w:style>
  <w:style w:type="paragraph" w:styleId="21">
    <w:name w:val="Date"/>
    <w:basedOn w:val="1"/>
    <w:next w:val="1"/>
    <w:link w:val="58"/>
    <w:unhideWhenUsed/>
    <w:qFormat/>
    <w:uiPriority w:val="99"/>
    <w:pPr>
      <w:ind w:left="100" w:leftChars="2500"/>
    </w:pPr>
  </w:style>
  <w:style w:type="paragraph" w:styleId="22">
    <w:name w:val="Body Text Indent 2"/>
    <w:basedOn w:val="1"/>
    <w:link w:val="143"/>
    <w:qFormat/>
    <w:uiPriority w:val="99"/>
    <w:pPr>
      <w:widowControl w:val="0"/>
      <w:spacing w:after="0" w:line="360" w:lineRule="auto"/>
      <w:ind w:firstLine="480"/>
      <w:jc w:val="both"/>
    </w:pPr>
    <w:rPr>
      <w:rFonts w:ascii="宋体" w:hAnsi="Times New Roman"/>
      <w:sz w:val="24"/>
      <w:szCs w:val="20"/>
    </w:rPr>
  </w:style>
  <w:style w:type="paragraph" w:styleId="23">
    <w:name w:val="Balloon Text"/>
    <w:basedOn w:val="1"/>
    <w:link w:val="66"/>
    <w:unhideWhenUsed/>
    <w:qFormat/>
    <w:uiPriority w:val="99"/>
    <w:pPr>
      <w:spacing w:after="0" w:line="240" w:lineRule="auto"/>
    </w:pPr>
    <w:rPr>
      <w:sz w:val="18"/>
      <w:szCs w:val="18"/>
    </w:rPr>
  </w:style>
  <w:style w:type="paragraph" w:styleId="24">
    <w:name w:val="footer"/>
    <w:basedOn w:val="1"/>
    <w:link w:val="48"/>
    <w:unhideWhenUsed/>
    <w:qFormat/>
    <w:uiPriority w:val="99"/>
    <w:pPr>
      <w:tabs>
        <w:tab w:val="center" w:pos="4153"/>
        <w:tab w:val="right" w:pos="8306"/>
      </w:tabs>
      <w:snapToGrid w:val="0"/>
    </w:pPr>
    <w:rPr>
      <w:sz w:val="18"/>
      <w:szCs w:val="18"/>
    </w:rPr>
  </w:style>
  <w:style w:type="paragraph" w:styleId="25">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rFonts w:asciiTheme="minorHAnsi" w:hAnsiTheme="minorHAnsi" w:cstheme="minorHAnsi"/>
      <w:b/>
      <w:bCs/>
      <w:caps/>
      <w:sz w:val="20"/>
      <w:szCs w:val="20"/>
    </w:rPr>
  </w:style>
  <w:style w:type="paragraph" w:styleId="27">
    <w:name w:val="toc 4"/>
    <w:basedOn w:val="1"/>
    <w:next w:val="1"/>
    <w:qFormat/>
    <w:uiPriority w:val="39"/>
    <w:pPr>
      <w:spacing w:after="0"/>
      <w:ind w:left="630"/>
    </w:pPr>
    <w:rPr>
      <w:rFonts w:asciiTheme="minorHAnsi" w:hAnsiTheme="minorHAnsi" w:cstheme="minorHAnsi"/>
      <w:sz w:val="18"/>
      <w:szCs w:val="18"/>
    </w:rPr>
  </w:style>
  <w:style w:type="paragraph" w:styleId="28">
    <w:name w:val="Subtitle"/>
    <w:basedOn w:val="1"/>
    <w:next w:val="1"/>
    <w:link w:val="59"/>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9">
    <w:name w:val="toc 6"/>
    <w:basedOn w:val="1"/>
    <w:next w:val="1"/>
    <w:qFormat/>
    <w:uiPriority w:val="39"/>
    <w:pPr>
      <w:spacing w:after="0"/>
      <w:ind w:left="1050"/>
    </w:pPr>
    <w:rPr>
      <w:rFonts w:asciiTheme="minorHAnsi" w:hAnsiTheme="minorHAnsi" w:cstheme="minorHAnsi"/>
      <w:sz w:val="18"/>
      <w:szCs w:val="18"/>
    </w:rPr>
  </w:style>
  <w:style w:type="paragraph" w:styleId="30">
    <w:name w:val="Body Text Indent 3"/>
    <w:basedOn w:val="1"/>
    <w:link w:val="163"/>
    <w:qFormat/>
    <w:uiPriority w:val="0"/>
    <w:pPr>
      <w:widowControl w:val="0"/>
      <w:spacing w:after="120" w:line="240" w:lineRule="auto"/>
      <w:ind w:left="420" w:leftChars="200"/>
      <w:jc w:val="both"/>
    </w:pPr>
    <w:rPr>
      <w:rFonts w:ascii="Times New Roman" w:hAnsi="Times New Roman"/>
      <w:sz w:val="16"/>
      <w:szCs w:val="16"/>
    </w:rPr>
  </w:style>
  <w:style w:type="paragraph" w:styleId="31">
    <w:name w:val="table of figures"/>
    <w:basedOn w:val="1"/>
    <w:next w:val="1"/>
    <w:semiHidden/>
    <w:unhideWhenUsed/>
    <w:qFormat/>
    <w:uiPriority w:val="99"/>
    <w:pPr>
      <w:widowControl w:val="0"/>
      <w:spacing w:after="0" w:line="240" w:lineRule="auto"/>
      <w:ind w:left="200" w:leftChars="200" w:hanging="200" w:hangingChars="200"/>
      <w:jc w:val="both"/>
    </w:pPr>
    <w:rPr>
      <w:rFonts w:ascii="宋体" w:hAnsi="Times New Roman"/>
      <w:sz w:val="28"/>
    </w:rPr>
  </w:style>
  <w:style w:type="paragraph" w:styleId="32">
    <w:name w:val="toc 2"/>
    <w:basedOn w:val="1"/>
    <w:next w:val="1"/>
    <w:unhideWhenUsed/>
    <w:qFormat/>
    <w:uiPriority w:val="39"/>
    <w:pPr>
      <w:spacing w:after="0"/>
      <w:ind w:left="210"/>
    </w:pPr>
    <w:rPr>
      <w:rFonts w:asciiTheme="minorHAnsi" w:hAnsiTheme="minorHAnsi" w:cstheme="minorHAnsi"/>
      <w:smallCaps/>
      <w:sz w:val="20"/>
      <w:szCs w:val="20"/>
    </w:rPr>
  </w:style>
  <w:style w:type="paragraph" w:styleId="33">
    <w:name w:val="toc 9"/>
    <w:basedOn w:val="1"/>
    <w:next w:val="1"/>
    <w:qFormat/>
    <w:uiPriority w:val="39"/>
    <w:pPr>
      <w:spacing w:after="0"/>
      <w:ind w:left="1680"/>
    </w:pPr>
    <w:rPr>
      <w:rFonts w:asciiTheme="minorHAnsi" w:hAnsiTheme="minorHAnsi" w:cstheme="minorHAnsi"/>
      <w:sz w:val="18"/>
      <w:szCs w:val="18"/>
    </w:rPr>
  </w:style>
  <w:style w:type="paragraph" w:styleId="34">
    <w:name w:val="HTML Preformatted"/>
    <w:basedOn w:val="1"/>
    <w:link w:val="20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cs="宋体"/>
      <w:kern w:val="0"/>
      <w:sz w:val="24"/>
    </w:rPr>
  </w:style>
  <w:style w:type="paragraph" w:styleId="35">
    <w:name w:val="Normal (Web)"/>
    <w:basedOn w:val="1"/>
    <w:qFormat/>
    <w:uiPriority w:val="0"/>
    <w:pPr>
      <w:spacing w:before="100" w:beforeAutospacing="1" w:after="100" w:afterAutospacing="1" w:line="240" w:lineRule="auto"/>
      <w:ind w:firstLine="200" w:firstLineChars="200"/>
    </w:pPr>
    <w:rPr>
      <w:rFonts w:ascii="宋体" w:hAnsi="宋体" w:cs="宋体"/>
      <w:kern w:val="0"/>
      <w:sz w:val="24"/>
      <w:szCs w:val="24"/>
    </w:rPr>
  </w:style>
  <w:style w:type="paragraph" w:styleId="36">
    <w:name w:val="Title"/>
    <w:basedOn w:val="1"/>
    <w:next w:val="1"/>
    <w:link w:val="60"/>
    <w:qFormat/>
    <w:uiPriority w:val="0"/>
    <w:pPr>
      <w:spacing w:before="240" w:after="60"/>
      <w:jc w:val="center"/>
      <w:outlineLvl w:val="0"/>
    </w:pPr>
    <w:rPr>
      <w:rFonts w:asciiTheme="majorHAnsi" w:hAnsiTheme="majorHAnsi" w:cstheme="majorBidi"/>
      <w:b/>
      <w:bCs/>
      <w:sz w:val="32"/>
      <w:szCs w:val="32"/>
    </w:rPr>
  </w:style>
  <w:style w:type="table" w:styleId="38">
    <w:name w:val="Table Grid"/>
    <w:basedOn w:val="37"/>
    <w:qFormat/>
    <w:uiPriority w:val="0"/>
    <w:pPr>
      <w:ind w:firstLine="561"/>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rFonts w:cs="Times New Roman"/>
      <w:b/>
    </w:rPr>
  </w:style>
  <w:style w:type="character" w:styleId="41">
    <w:name w:val="page number"/>
    <w:qFormat/>
    <w:uiPriority w:val="0"/>
    <w:rPr>
      <w:rFonts w:cs="Times New Roman"/>
    </w:rPr>
  </w:style>
  <w:style w:type="character" w:styleId="42">
    <w:name w:val="FollowedHyperlink"/>
    <w:qFormat/>
    <w:uiPriority w:val="0"/>
    <w:rPr>
      <w:rFonts w:cs="Times New Roman"/>
      <w:color w:val="292929"/>
      <w:u w:val="none"/>
    </w:rPr>
  </w:style>
  <w:style w:type="character" w:styleId="43">
    <w:name w:val="Emphasis"/>
    <w:qFormat/>
    <w:uiPriority w:val="0"/>
    <w:rPr>
      <w:rFonts w:eastAsia="仿宋"/>
      <w:iCs/>
      <w:sz w:val="28"/>
    </w:rPr>
  </w:style>
  <w:style w:type="character" w:styleId="44">
    <w:name w:val="line number"/>
    <w:semiHidden/>
    <w:unhideWhenUsed/>
    <w:uiPriority w:val="99"/>
  </w:style>
  <w:style w:type="character" w:styleId="45">
    <w:name w:val="Hyperlink"/>
    <w:basedOn w:val="39"/>
    <w:unhideWhenUsed/>
    <w:qFormat/>
    <w:uiPriority w:val="99"/>
    <w:rPr>
      <w:color w:val="0563C1" w:themeColor="hyperlink"/>
      <w:u w:val="single"/>
      <w14:textFill>
        <w14:solidFill>
          <w14:schemeClr w14:val="hlink"/>
        </w14:solidFill>
      </w14:textFill>
    </w:rPr>
  </w:style>
  <w:style w:type="character" w:styleId="46">
    <w:name w:val="annotation reference"/>
    <w:uiPriority w:val="99"/>
    <w:rPr>
      <w:sz w:val="21"/>
      <w:szCs w:val="21"/>
    </w:rPr>
  </w:style>
  <w:style w:type="character" w:customStyle="1" w:styleId="47">
    <w:name w:val="页眉 字符"/>
    <w:basedOn w:val="39"/>
    <w:link w:val="25"/>
    <w:qFormat/>
    <w:uiPriority w:val="99"/>
    <w:rPr>
      <w:sz w:val="18"/>
      <w:szCs w:val="18"/>
    </w:rPr>
  </w:style>
  <w:style w:type="character" w:customStyle="1" w:styleId="48">
    <w:name w:val="页脚 字符"/>
    <w:basedOn w:val="39"/>
    <w:link w:val="24"/>
    <w:qFormat/>
    <w:uiPriority w:val="99"/>
    <w:rPr>
      <w:sz w:val="18"/>
      <w:szCs w:val="18"/>
    </w:rPr>
  </w:style>
  <w:style w:type="character" w:customStyle="1" w:styleId="49">
    <w:name w:val="标题 1 字符1"/>
    <w:basedOn w:val="39"/>
    <w:link w:val="2"/>
    <w:qFormat/>
    <w:uiPriority w:val="9"/>
    <w:rPr>
      <w:rFonts w:ascii="Calibri" w:hAnsi="Calibri" w:eastAsia="宋体" w:cs="Times New Roman"/>
      <w:b/>
      <w:bCs/>
      <w:kern w:val="44"/>
      <w:sz w:val="44"/>
      <w:szCs w:val="44"/>
    </w:rPr>
  </w:style>
  <w:style w:type="character" w:customStyle="1" w:styleId="50">
    <w:name w:val="标题 2 字符1"/>
    <w:basedOn w:val="39"/>
    <w:link w:val="3"/>
    <w:qFormat/>
    <w:uiPriority w:val="9"/>
    <w:rPr>
      <w:rFonts w:ascii="Cambria" w:hAnsi="Cambria" w:eastAsia="宋体" w:cs="Times New Roman"/>
      <w:b/>
      <w:bCs/>
      <w:sz w:val="32"/>
      <w:szCs w:val="32"/>
    </w:rPr>
  </w:style>
  <w:style w:type="character" w:customStyle="1" w:styleId="51">
    <w:name w:val="标题 3 字符1"/>
    <w:basedOn w:val="39"/>
    <w:link w:val="4"/>
    <w:qFormat/>
    <w:uiPriority w:val="9"/>
    <w:rPr>
      <w:rFonts w:ascii="Calibri" w:hAnsi="Calibri" w:eastAsia="宋体" w:cs="Times New Roman"/>
      <w:b/>
      <w:bCs/>
      <w:sz w:val="32"/>
      <w:szCs w:val="32"/>
    </w:rPr>
  </w:style>
  <w:style w:type="character" w:customStyle="1" w:styleId="52">
    <w:name w:val="标题 4 字符"/>
    <w:basedOn w:val="39"/>
    <w:link w:val="5"/>
    <w:uiPriority w:val="0"/>
    <w:rPr>
      <w:rFonts w:ascii="Cambria" w:hAnsi="Cambria" w:eastAsia="宋体" w:cs="Times New Roman"/>
      <w:b/>
      <w:bCs/>
      <w:sz w:val="28"/>
      <w:szCs w:val="28"/>
    </w:rPr>
  </w:style>
  <w:style w:type="character" w:customStyle="1" w:styleId="53">
    <w:name w:val="标题 5 字符"/>
    <w:basedOn w:val="39"/>
    <w:link w:val="6"/>
    <w:uiPriority w:val="0"/>
    <w:rPr>
      <w:rFonts w:ascii="Calibri" w:hAnsi="Calibri" w:eastAsia="宋体" w:cs="Times New Roman"/>
      <w:b/>
      <w:bCs/>
      <w:sz w:val="28"/>
      <w:szCs w:val="28"/>
    </w:rPr>
  </w:style>
  <w:style w:type="character" w:customStyle="1" w:styleId="54">
    <w:name w:val="标题 6 字符"/>
    <w:basedOn w:val="39"/>
    <w:link w:val="7"/>
    <w:qFormat/>
    <w:uiPriority w:val="9"/>
    <w:rPr>
      <w:rFonts w:ascii="Cambria" w:hAnsi="Cambria" w:eastAsia="宋体" w:cs="Times New Roman"/>
      <w:b/>
      <w:bCs/>
      <w:sz w:val="24"/>
      <w:szCs w:val="24"/>
    </w:rPr>
  </w:style>
  <w:style w:type="character" w:customStyle="1" w:styleId="55">
    <w:name w:val="标题 7 字符"/>
    <w:basedOn w:val="39"/>
    <w:link w:val="8"/>
    <w:uiPriority w:val="9"/>
    <w:rPr>
      <w:rFonts w:ascii="Calibri" w:hAnsi="Calibri" w:eastAsia="宋体" w:cs="Times New Roman"/>
      <w:b/>
      <w:bCs/>
      <w:sz w:val="24"/>
      <w:szCs w:val="24"/>
    </w:rPr>
  </w:style>
  <w:style w:type="character" w:customStyle="1" w:styleId="56">
    <w:name w:val="标题 8 字符"/>
    <w:basedOn w:val="39"/>
    <w:link w:val="9"/>
    <w:uiPriority w:val="9"/>
    <w:rPr>
      <w:rFonts w:ascii="Cambria" w:hAnsi="Cambria" w:eastAsia="宋体" w:cs="Times New Roman"/>
      <w:sz w:val="24"/>
      <w:szCs w:val="24"/>
    </w:rPr>
  </w:style>
  <w:style w:type="character" w:customStyle="1" w:styleId="57">
    <w:name w:val="标题 9 字符"/>
    <w:basedOn w:val="39"/>
    <w:link w:val="10"/>
    <w:qFormat/>
    <w:uiPriority w:val="9"/>
    <w:rPr>
      <w:rFonts w:ascii="Cambria" w:hAnsi="Cambria" w:eastAsia="宋体" w:cs="Times New Roman"/>
      <w:szCs w:val="21"/>
    </w:rPr>
  </w:style>
  <w:style w:type="character" w:customStyle="1" w:styleId="58">
    <w:name w:val="日期 字符"/>
    <w:basedOn w:val="39"/>
    <w:link w:val="21"/>
    <w:qFormat/>
    <w:uiPriority w:val="99"/>
    <w:rPr>
      <w:rFonts w:ascii="Calibri" w:hAnsi="Calibri" w:eastAsia="宋体" w:cs="Times New Roman"/>
    </w:rPr>
  </w:style>
  <w:style w:type="character" w:customStyle="1" w:styleId="59">
    <w:name w:val="副标题 字符"/>
    <w:basedOn w:val="39"/>
    <w:link w:val="28"/>
    <w:uiPriority w:val="0"/>
    <w:rPr>
      <w:rFonts w:eastAsia="宋体" w:asciiTheme="majorHAnsi" w:hAnsiTheme="majorHAnsi" w:cstheme="majorBidi"/>
      <w:b/>
      <w:bCs/>
      <w:kern w:val="28"/>
      <w:sz w:val="32"/>
      <w:szCs w:val="32"/>
    </w:rPr>
  </w:style>
  <w:style w:type="character" w:customStyle="1" w:styleId="60">
    <w:name w:val="标题 字符"/>
    <w:basedOn w:val="39"/>
    <w:link w:val="36"/>
    <w:qFormat/>
    <w:uiPriority w:val="0"/>
    <w:rPr>
      <w:rFonts w:eastAsia="宋体" w:asciiTheme="majorHAnsi" w:hAnsiTheme="majorHAnsi" w:cstheme="majorBidi"/>
      <w:b/>
      <w:bCs/>
      <w:sz w:val="32"/>
      <w:szCs w:val="32"/>
    </w:rPr>
  </w:style>
  <w:style w:type="paragraph" w:customStyle="1" w:styleId="61">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styleId="62">
    <w:name w:val="List Paragraph"/>
    <w:basedOn w:val="1"/>
    <w:qFormat/>
    <w:uiPriority w:val="34"/>
    <w:pPr>
      <w:spacing w:line="0" w:lineRule="atLeast"/>
      <w:ind w:firstLine="420" w:firstLineChars="200"/>
    </w:pPr>
    <w:rPr>
      <w:rFonts w:asciiTheme="minorHAnsi" w:hAnsiTheme="minorHAnsi" w:eastAsiaTheme="minorEastAsia" w:cstheme="minorBidi"/>
    </w:rPr>
  </w:style>
  <w:style w:type="paragraph" w:customStyle="1" w:styleId="63">
    <w:name w:val="列出段落1"/>
    <w:basedOn w:val="1"/>
    <w:qFormat/>
    <w:uiPriority w:val="0"/>
    <w:pPr>
      <w:spacing w:line="0" w:lineRule="atLeast"/>
      <w:ind w:firstLine="420" w:firstLineChars="200"/>
    </w:pPr>
    <w:rPr>
      <w:rFonts w:asciiTheme="minorHAnsi" w:hAnsiTheme="minorHAnsi" w:eastAsiaTheme="minorEastAsia" w:cstheme="minorBidi"/>
    </w:rPr>
  </w:style>
  <w:style w:type="character" w:customStyle="1" w:styleId="64">
    <w:name w:val="批注文字 字符"/>
    <w:basedOn w:val="39"/>
    <w:link w:val="13"/>
    <w:qFormat/>
    <w:uiPriority w:val="0"/>
    <w:rPr>
      <w:rFonts w:ascii="Times New Roman" w:hAnsi="Times New Roman" w:eastAsia="宋体" w:cs="Times New Roman"/>
      <w:szCs w:val="24"/>
    </w:rPr>
  </w:style>
  <w:style w:type="character" w:customStyle="1" w:styleId="65">
    <w:name w:val="标题 3 字符"/>
    <w:qFormat/>
    <w:uiPriority w:val="9"/>
    <w:rPr>
      <w:rFonts w:ascii="Calibri" w:hAnsi="Calibri"/>
      <w:b/>
      <w:bCs/>
      <w:kern w:val="2"/>
      <w:sz w:val="32"/>
      <w:szCs w:val="32"/>
    </w:rPr>
  </w:style>
  <w:style w:type="character" w:customStyle="1" w:styleId="66">
    <w:name w:val="批注框文本 字符"/>
    <w:basedOn w:val="39"/>
    <w:link w:val="23"/>
    <w:qFormat/>
    <w:uiPriority w:val="99"/>
    <w:rPr>
      <w:rFonts w:ascii="Calibri" w:hAnsi="Calibri" w:eastAsia="宋体" w:cs="Times New Roman"/>
      <w:sz w:val="18"/>
      <w:szCs w:val="18"/>
    </w:rPr>
  </w:style>
  <w:style w:type="character" w:customStyle="1" w:styleId="67">
    <w:name w:val="font21"/>
    <w:qFormat/>
    <w:uiPriority w:val="0"/>
    <w:rPr>
      <w:rFonts w:ascii="宋体" w:hAnsi="宋体" w:eastAsia="宋体"/>
      <w:b/>
      <w:color w:val="000000"/>
      <w:sz w:val="36"/>
      <w:u w:val="none"/>
    </w:rPr>
  </w:style>
  <w:style w:type="character" w:customStyle="1" w:styleId="68">
    <w:name w:val="font91"/>
    <w:qFormat/>
    <w:uiPriority w:val="0"/>
    <w:rPr>
      <w:rFonts w:ascii="宋体" w:hAnsi="宋体" w:eastAsia="宋体"/>
      <w:b/>
      <w:color w:val="000000"/>
      <w:sz w:val="36"/>
      <w:u w:val="single"/>
    </w:rPr>
  </w:style>
  <w:style w:type="character" w:customStyle="1" w:styleId="69">
    <w:name w:val="日期 Char1"/>
    <w:basedOn w:val="39"/>
    <w:semiHidden/>
    <w:qFormat/>
    <w:uiPriority w:val="99"/>
    <w:rPr>
      <w:kern w:val="2"/>
      <w:sz w:val="21"/>
      <w:szCs w:val="22"/>
    </w:rPr>
  </w:style>
  <w:style w:type="character" w:customStyle="1" w:styleId="70">
    <w:name w:val="Date Char1"/>
    <w:semiHidden/>
    <w:qFormat/>
    <w:locked/>
    <w:uiPriority w:val="99"/>
    <w:rPr>
      <w:rFonts w:cs="Times New Roman"/>
    </w:rPr>
  </w:style>
  <w:style w:type="paragraph" w:customStyle="1" w:styleId="71">
    <w:name w:val="xl795"/>
    <w:basedOn w:val="1"/>
    <w:qFormat/>
    <w:uiPriority w:val="0"/>
    <w:pPr>
      <w:pBdr>
        <w:top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72">
    <w:name w:val="xl7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73">
    <w:name w:val="xl7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74">
    <w:name w:val="xl793"/>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75">
    <w:name w:val="xl754"/>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76">
    <w:name w:val="xl7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77">
    <w:name w:val="xl7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78">
    <w:name w:val="xl769"/>
    <w:basedOn w:val="1"/>
    <w:qFormat/>
    <w:uiPriority w:val="0"/>
    <w:pPr>
      <w:pBdr>
        <w:left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79">
    <w:name w:val="xl766"/>
    <w:basedOn w:val="1"/>
    <w:qFormat/>
    <w:uiPriority w:val="0"/>
    <w:pPr>
      <w:pBdr>
        <w:left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80">
    <w:name w:val="xl7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81">
    <w:name w:val="xl7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Tahoma" w:hAnsi="Tahoma" w:cs="Tahoma"/>
      <w:kern w:val="0"/>
      <w:sz w:val="24"/>
      <w:szCs w:val="24"/>
    </w:rPr>
  </w:style>
  <w:style w:type="paragraph" w:customStyle="1" w:styleId="82">
    <w:name w:val="xl7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character" w:customStyle="1" w:styleId="83">
    <w:name w:val="批注框文本 Char1"/>
    <w:semiHidden/>
    <w:qFormat/>
    <w:uiPriority w:val="99"/>
    <w:rPr>
      <w:rFonts w:ascii="宋体" w:hAnsi="Times New Roman" w:eastAsia="宋体" w:cs="Times New Roman"/>
      <w:kern w:val="2"/>
      <w:sz w:val="18"/>
      <w:szCs w:val="18"/>
    </w:rPr>
  </w:style>
  <w:style w:type="paragraph" w:customStyle="1" w:styleId="84">
    <w:name w:val="xl783"/>
    <w:basedOn w:val="1"/>
    <w:qFormat/>
    <w:uiPriority w:val="0"/>
    <w:pPr>
      <w:pBdr>
        <w:left w:val="single" w:color="auto" w:sz="8"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85">
    <w:name w:val="xl7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86">
    <w:name w:val="xl774"/>
    <w:basedOn w:val="1"/>
    <w:qFormat/>
    <w:uiPriority w:val="0"/>
    <w:pPr>
      <w:pBdr>
        <w:left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87">
    <w:name w:val="xl756"/>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88">
    <w:name w:val="xl759"/>
    <w:basedOn w:val="1"/>
    <w:qFormat/>
    <w:uiPriority w:val="0"/>
    <w:pPr>
      <w:pBdr>
        <w:top w:val="single" w:color="auto" w:sz="4" w:space="0"/>
        <w:left w:val="single" w:color="auto" w:sz="4" w:space="0"/>
        <w:bottom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89">
    <w:name w:val="xl76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561"/>
    </w:pPr>
    <w:rPr>
      <w:rFonts w:ascii="宋体" w:hAnsi="宋体" w:cs="宋体"/>
      <w:color w:val="000000"/>
      <w:kern w:val="0"/>
      <w:sz w:val="20"/>
      <w:szCs w:val="20"/>
    </w:rPr>
  </w:style>
  <w:style w:type="paragraph" w:customStyle="1" w:styleId="90">
    <w:name w:val="xl7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91">
    <w:name w:val="xl7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color w:val="000000"/>
      <w:kern w:val="0"/>
      <w:sz w:val="20"/>
      <w:szCs w:val="20"/>
    </w:rPr>
  </w:style>
  <w:style w:type="paragraph" w:customStyle="1" w:styleId="92">
    <w:name w:val="xl7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93">
    <w:name w:val="font5"/>
    <w:basedOn w:val="1"/>
    <w:qFormat/>
    <w:uiPriority w:val="0"/>
    <w:pPr>
      <w:spacing w:before="100" w:beforeAutospacing="1" w:after="100" w:afterAutospacing="1" w:line="360" w:lineRule="auto"/>
      <w:ind w:firstLine="561"/>
    </w:pPr>
    <w:rPr>
      <w:rFonts w:ascii="宋体" w:hAnsi="宋体" w:cs="宋体"/>
      <w:kern w:val="0"/>
      <w:sz w:val="18"/>
      <w:szCs w:val="18"/>
    </w:rPr>
  </w:style>
  <w:style w:type="paragraph" w:customStyle="1" w:styleId="94">
    <w:name w:val="xl768"/>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95">
    <w:name w:val="font8"/>
    <w:basedOn w:val="1"/>
    <w:qFormat/>
    <w:uiPriority w:val="0"/>
    <w:pPr>
      <w:spacing w:before="100" w:beforeAutospacing="1" w:after="100" w:afterAutospacing="1" w:line="360" w:lineRule="auto"/>
      <w:ind w:firstLine="561"/>
    </w:pPr>
    <w:rPr>
      <w:rFonts w:ascii="仿宋_GB2312" w:hAnsi="宋体" w:eastAsia="仿宋_GB2312" w:cs="宋体"/>
      <w:kern w:val="0"/>
      <w:sz w:val="24"/>
      <w:szCs w:val="24"/>
    </w:rPr>
  </w:style>
  <w:style w:type="paragraph" w:customStyle="1" w:styleId="96">
    <w:name w:val="font7"/>
    <w:basedOn w:val="1"/>
    <w:qFormat/>
    <w:uiPriority w:val="0"/>
    <w:pPr>
      <w:spacing w:before="100" w:beforeAutospacing="1" w:after="100" w:afterAutospacing="1" w:line="360" w:lineRule="auto"/>
      <w:ind w:firstLine="561"/>
    </w:pPr>
    <w:rPr>
      <w:rFonts w:ascii="宋体" w:hAnsi="宋体" w:cs="宋体"/>
      <w:kern w:val="0"/>
      <w:sz w:val="20"/>
      <w:szCs w:val="20"/>
    </w:rPr>
  </w:style>
  <w:style w:type="paragraph" w:customStyle="1" w:styleId="97">
    <w:name w:val="xl782"/>
    <w:basedOn w:val="1"/>
    <w:qFormat/>
    <w:uiPriority w:val="0"/>
    <w:pPr>
      <w:pBdr>
        <w:left w:val="single" w:color="auto" w:sz="8" w:space="0"/>
        <w:bottom w:val="single" w:color="auto" w:sz="8"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98">
    <w:name w:val="xl7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99">
    <w:name w:val="xl7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100">
    <w:name w:val="xl7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b/>
      <w:bCs/>
      <w:kern w:val="0"/>
      <w:sz w:val="24"/>
      <w:szCs w:val="24"/>
    </w:rPr>
  </w:style>
  <w:style w:type="paragraph" w:customStyle="1" w:styleId="101">
    <w:name w:val="font6"/>
    <w:basedOn w:val="1"/>
    <w:qFormat/>
    <w:uiPriority w:val="0"/>
    <w:pPr>
      <w:spacing w:before="100" w:beforeAutospacing="1" w:after="100" w:afterAutospacing="1" w:line="360" w:lineRule="auto"/>
      <w:ind w:firstLine="561"/>
    </w:pPr>
    <w:rPr>
      <w:rFonts w:ascii="宋体" w:hAnsi="宋体" w:cs="宋体"/>
      <w:color w:val="000000"/>
      <w:kern w:val="0"/>
      <w:sz w:val="22"/>
    </w:rPr>
  </w:style>
  <w:style w:type="paragraph" w:customStyle="1" w:styleId="102">
    <w:name w:val="xl7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03">
    <w:name w:val="xl7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b/>
      <w:bCs/>
      <w:kern w:val="0"/>
      <w:sz w:val="24"/>
      <w:szCs w:val="24"/>
    </w:rPr>
  </w:style>
  <w:style w:type="paragraph" w:customStyle="1" w:styleId="104">
    <w:name w:val="xl7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105">
    <w:name w:val="xl781"/>
    <w:basedOn w:val="1"/>
    <w:qFormat/>
    <w:uiPriority w:val="0"/>
    <w:pPr>
      <w:pBdr>
        <w:left w:val="single" w:color="auto" w:sz="8"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06">
    <w:name w:val="xl7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07">
    <w:name w:val="xl736"/>
    <w:basedOn w:val="1"/>
    <w:qFormat/>
    <w:uiPriority w:val="0"/>
    <w:pPr>
      <w:spacing w:before="100" w:beforeAutospacing="1" w:after="100" w:afterAutospacing="1" w:line="360" w:lineRule="auto"/>
      <w:ind w:firstLine="561"/>
    </w:pPr>
    <w:rPr>
      <w:rFonts w:ascii="宋体" w:hAnsi="宋体" w:cs="宋体"/>
      <w:kern w:val="0"/>
      <w:sz w:val="24"/>
      <w:szCs w:val="24"/>
    </w:rPr>
  </w:style>
  <w:style w:type="paragraph" w:customStyle="1" w:styleId="108">
    <w:name w:val="xl797"/>
    <w:basedOn w:val="1"/>
    <w:qFormat/>
    <w:uiPriority w:val="0"/>
    <w:pPr>
      <w:pBdr>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09">
    <w:name w:val="xl786"/>
    <w:basedOn w:val="1"/>
    <w:qFormat/>
    <w:uiPriority w:val="0"/>
    <w:pPr>
      <w:pBdr>
        <w:left w:val="single" w:color="auto" w:sz="4" w:space="0"/>
        <w:bottom w:val="single" w:color="auto" w:sz="4" w:space="0"/>
        <w:right w:val="single" w:color="auto" w:sz="8" w:space="0"/>
      </w:pBdr>
      <w:spacing w:before="100" w:beforeAutospacing="1" w:after="100" w:afterAutospacing="1" w:line="360" w:lineRule="auto"/>
      <w:ind w:firstLine="561"/>
    </w:pPr>
    <w:rPr>
      <w:rFonts w:ascii="宋体" w:hAnsi="宋体" w:cs="宋体"/>
      <w:kern w:val="0"/>
      <w:sz w:val="20"/>
      <w:szCs w:val="20"/>
    </w:rPr>
  </w:style>
  <w:style w:type="paragraph" w:customStyle="1" w:styleId="110">
    <w:name w:val="xl7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11">
    <w:name w:val="xl77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12">
    <w:name w:val="xl7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13">
    <w:name w:val="xl796"/>
    <w:basedOn w:val="1"/>
    <w:qFormat/>
    <w:uiPriority w:val="0"/>
    <w:pPr>
      <w:pBdr>
        <w:top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14">
    <w:name w:val="xl753"/>
    <w:basedOn w:val="1"/>
    <w:qFormat/>
    <w:uiPriority w:val="0"/>
    <w:pPr>
      <w:spacing w:before="100" w:beforeAutospacing="1" w:after="100" w:afterAutospacing="1" w:line="360" w:lineRule="auto"/>
      <w:ind w:firstLine="561"/>
    </w:pPr>
    <w:rPr>
      <w:rFonts w:ascii="宋体" w:hAnsi="宋体" w:cs="宋体"/>
      <w:kern w:val="0"/>
      <w:sz w:val="20"/>
      <w:szCs w:val="20"/>
    </w:rPr>
  </w:style>
  <w:style w:type="paragraph" w:customStyle="1" w:styleId="115">
    <w:name w:val="xl771"/>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561"/>
    </w:pPr>
    <w:rPr>
      <w:rFonts w:ascii="宋体" w:hAnsi="宋体" w:cs="宋体"/>
      <w:color w:val="000000"/>
      <w:kern w:val="0"/>
      <w:sz w:val="24"/>
      <w:szCs w:val="24"/>
    </w:rPr>
  </w:style>
  <w:style w:type="paragraph" w:customStyle="1" w:styleId="116">
    <w:name w:val="xl7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17">
    <w:name w:val="xl7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18">
    <w:name w:val="xl7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19">
    <w:name w:val="xl785"/>
    <w:basedOn w:val="1"/>
    <w:qFormat/>
    <w:uiPriority w:val="0"/>
    <w:pPr>
      <w:pBdr>
        <w:left w:val="single" w:color="auto" w:sz="4" w:space="0"/>
        <w:right w:val="single" w:color="auto" w:sz="8" w:space="0"/>
      </w:pBdr>
      <w:spacing w:before="100" w:beforeAutospacing="1" w:after="100" w:afterAutospacing="1" w:line="360" w:lineRule="auto"/>
      <w:ind w:firstLine="561"/>
    </w:pPr>
    <w:rPr>
      <w:rFonts w:ascii="宋体" w:hAnsi="宋体" w:cs="宋体"/>
      <w:kern w:val="0"/>
      <w:sz w:val="20"/>
      <w:szCs w:val="20"/>
    </w:rPr>
  </w:style>
  <w:style w:type="paragraph" w:customStyle="1" w:styleId="120">
    <w:name w:val="xl784"/>
    <w:basedOn w:val="1"/>
    <w:qFormat/>
    <w:uiPriority w:val="0"/>
    <w:pPr>
      <w:pBdr>
        <w:top w:val="single" w:color="auto" w:sz="4" w:space="0"/>
        <w:left w:val="single" w:color="auto" w:sz="4" w:space="0"/>
        <w:right w:val="single" w:color="auto" w:sz="8" w:space="0"/>
      </w:pBdr>
      <w:spacing w:before="100" w:beforeAutospacing="1" w:after="100" w:afterAutospacing="1" w:line="360" w:lineRule="auto"/>
      <w:ind w:firstLine="561"/>
    </w:pPr>
    <w:rPr>
      <w:rFonts w:ascii="宋体" w:hAnsi="宋体" w:cs="宋体"/>
      <w:kern w:val="0"/>
      <w:sz w:val="20"/>
      <w:szCs w:val="20"/>
    </w:rPr>
  </w:style>
  <w:style w:type="paragraph" w:customStyle="1" w:styleId="121">
    <w:name w:val="xl764"/>
    <w:basedOn w:val="1"/>
    <w:qFormat/>
    <w:uiPriority w:val="0"/>
    <w:pPr>
      <w:pBdr>
        <w:bottom w:val="single" w:color="auto" w:sz="4" w:space="0"/>
      </w:pBdr>
      <w:spacing w:before="100" w:beforeAutospacing="1" w:after="100" w:afterAutospacing="1" w:line="360" w:lineRule="auto"/>
      <w:ind w:firstLine="561"/>
      <w:jc w:val="center"/>
    </w:pPr>
    <w:rPr>
      <w:rFonts w:ascii="宋体" w:hAnsi="宋体" w:cs="宋体"/>
      <w:b/>
      <w:bCs/>
      <w:kern w:val="0"/>
      <w:sz w:val="36"/>
      <w:szCs w:val="36"/>
    </w:rPr>
  </w:style>
  <w:style w:type="paragraph" w:customStyle="1" w:styleId="122">
    <w:name w:val="xl767"/>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123">
    <w:name w:val="xl773"/>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color w:val="000000"/>
      <w:kern w:val="0"/>
      <w:sz w:val="24"/>
      <w:szCs w:val="24"/>
    </w:rPr>
  </w:style>
  <w:style w:type="paragraph" w:customStyle="1" w:styleId="124">
    <w:name w:val="xl798"/>
    <w:basedOn w:val="1"/>
    <w:qFormat/>
    <w:uiPriority w:val="0"/>
    <w:pPr>
      <w:pBdr>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25">
    <w:name w:val="xl7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26">
    <w:name w:val="xl7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color w:val="000000"/>
      <w:kern w:val="0"/>
      <w:sz w:val="24"/>
      <w:szCs w:val="24"/>
    </w:rPr>
  </w:style>
  <w:style w:type="paragraph" w:customStyle="1" w:styleId="127">
    <w:name w:val="xl765"/>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128">
    <w:name w:val="xl7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29">
    <w:name w:val="xl772"/>
    <w:basedOn w:val="1"/>
    <w:qFormat/>
    <w:uiPriority w:val="0"/>
    <w:pPr>
      <w:pBdr>
        <w:left w:val="single" w:color="auto" w:sz="4" w:space="0"/>
        <w:right w:val="single" w:color="auto" w:sz="4" w:space="0"/>
      </w:pBdr>
      <w:spacing w:before="100" w:beforeAutospacing="1" w:after="100" w:afterAutospacing="1" w:line="360" w:lineRule="auto"/>
      <w:ind w:firstLine="561"/>
    </w:pPr>
    <w:rPr>
      <w:rFonts w:ascii="宋体" w:hAnsi="宋体" w:cs="宋体"/>
      <w:color w:val="000000"/>
      <w:kern w:val="0"/>
      <w:sz w:val="24"/>
      <w:szCs w:val="24"/>
    </w:rPr>
  </w:style>
  <w:style w:type="paragraph" w:customStyle="1" w:styleId="130">
    <w:name w:val="xl75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360" w:lineRule="auto"/>
      <w:ind w:firstLine="561"/>
    </w:pPr>
    <w:rPr>
      <w:rFonts w:ascii="宋体" w:hAnsi="宋体" w:cs="宋体"/>
      <w:kern w:val="0"/>
      <w:sz w:val="20"/>
      <w:szCs w:val="20"/>
    </w:rPr>
  </w:style>
  <w:style w:type="paragraph" w:customStyle="1" w:styleId="131">
    <w:name w:val="xl7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132">
    <w:name w:val="xl770"/>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4"/>
      <w:szCs w:val="24"/>
    </w:rPr>
  </w:style>
  <w:style w:type="paragraph" w:customStyle="1" w:styleId="133">
    <w:name w:val="xl7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34">
    <w:name w:val="xl7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35">
    <w:name w:val="xl788"/>
    <w:basedOn w:val="1"/>
    <w:qFormat/>
    <w:uiPriority w:val="0"/>
    <w:pPr>
      <w:pBdr>
        <w:left w:val="single" w:color="auto" w:sz="4" w:space="0"/>
        <w:bottom w:val="single" w:color="auto" w:sz="8" w:space="0"/>
        <w:right w:val="single" w:color="auto" w:sz="8" w:space="0"/>
      </w:pBdr>
      <w:spacing w:before="100" w:beforeAutospacing="1" w:after="100" w:afterAutospacing="1" w:line="360" w:lineRule="auto"/>
      <w:ind w:firstLine="561"/>
    </w:pPr>
    <w:rPr>
      <w:rFonts w:ascii="宋体" w:hAnsi="宋体" w:cs="宋体"/>
      <w:kern w:val="0"/>
      <w:sz w:val="20"/>
      <w:szCs w:val="20"/>
    </w:rPr>
  </w:style>
  <w:style w:type="paragraph" w:customStyle="1" w:styleId="136">
    <w:name w:val="xl7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37">
    <w:name w:val="xl780"/>
    <w:basedOn w:val="1"/>
    <w:qFormat/>
    <w:uiPriority w:val="0"/>
    <w:pPr>
      <w:pBdr>
        <w:top w:val="single" w:color="auto" w:sz="4" w:space="0"/>
        <w:left w:val="single" w:color="auto" w:sz="8"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paragraph" w:customStyle="1" w:styleId="138">
    <w:name w:val="xl794"/>
    <w:basedOn w:val="1"/>
    <w:qFormat/>
    <w:uiPriority w:val="0"/>
    <w:pPr>
      <w:pBdr>
        <w:left w:val="single" w:color="auto" w:sz="4" w:space="0"/>
        <w:right w:val="single" w:color="auto" w:sz="4" w:space="0"/>
      </w:pBdr>
      <w:spacing w:before="100" w:beforeAutospacing="1" w:after="100" w:afterAutospacing="1" w:line="360" w:lineRule="auto"/>
      <w:ind w:firstLine="561"/>
    </w:pPr>
    <w:rPr>
      <w:rFonts w:ascii="宋体" w:hAnsi="宋体" w:cs="宋体"/>
      <w:kern w:val="0"/>
      <w:sz w:val="20"/>
      <w:szCs w:val="20"/>
    </w:rPr>
  </w:style>
  <w:style w:type="character" w:customStyle="1" w:styleId="139">
    <w:name w:val="正文文本缩进 字符"/>
    <w:link w:val="16"/>
    <w:locked/>
    <w:uiPriority w:val="99"/>
    <w:rPr>
      <w:rFonts w:hAnsi="宋体"/>
    </w:rPr>
  </w:style>
  <w:style w:type="character" w:customStyle="1" w:styleId="140">
    <w:name w:val="正文文本缩进 Char1"/>
    <w:basedOn w:val="39"/>
    <w:semiHidden/>
    <w:uiPriority w:val="99"/>
    <w:rPr>
      <w:rFonts w:ascii="Calibri" w:hAnsi="Calibri" w:eastAsia="宋体" w:cs="Times New Roman"/>
    </w:rPr>
  </w:style>
  <w:style w:type="character" w:customStyle="1" w:styleId="141">
    <w:name w:val="Body Text Indent Char1"/>
    <w:semiHidden/>
    <w:locked/>
    <w:uiPriority w:val="99"/>
    <w:rPr>
      <w:rFonts w:cs="Times New Roman"/>
    </w:rPr>
  </w:style>
  <w:style w:type="character" w:customStyle="1" w:styleId="142">
    <w:name w:val="正文文本 字符"/>
    <w:basedOn w:val="39"/>
    <w:link w:val="15"/>
    <w:uiPriority w:val="0"/>
    <w:rPr>
      <w:rFonts w:ascii="宋体" w:hAnsi="Times New Roman" w:eastAsia="宋体" w:cs="Times New Roman"/>
      <w:sz w:val="28"/>
    </w:rPr>
  </w:style>
  <w:style w:type="character" w:customStyle="1" w:styleId="143">
    <w:name w:val="正文文本缩进 2 字符"/>
    <w:basedOn w:val="39"/>
    <w:link w:val="22"/>
    <w:uiPriority w:val="99"/>
    <w:rPr>
      <w:rFonts w:ascii="宋体" w:hAnsi="Times New Roman" w:eastAsia="宋体" w:cs="Times New Roman"/>
      <w:sz w:val="24"/>
      <w:szCs w:val="20"/>
    </w:rPr>
  </w:style>
  <w:style w:type="paragraph" w:customStyle="1" w:styleId="144">
    <w:name w:val="p0"/>
    <w:basedOn w:val="1"/>
    <w:qFormat/>
    <w:uiPriority w:val="0"/>
    <w:pPr>
      <w:spacing w:after="0" w:line="240" w:lineRule="auto"/>
      <w:jc w:val="both"/>
    </w:pPr>
    <w:rPr>
      <w:rFonts w:ascii="宋体" w:hAnsi="Times New Roman"/>
      <w:kern w:val="0"/>
      <w:sz w:val="28"/>
      <w:szCs w:val="21"/>
    </w:rPr>
  </w:style>
  <w:style w:type="paragraph" w:customStyle="1" w:styleId="145">
    <w:name w:val="标题5"/>
    <w:basedOn w:val="1"/>
    <w:qFormat/>
    <w:uiPriority w:val="0"/>
    <w:pPr>
      <w:widowControl w:val="0"/>
      <w:autoSpaceDE w:val="0"/>
      <w:autoSpaceDN w:val="0"/>
      <w:adjustRightInd w:val="0"/>
      <w:spacing w:after="0" w:line="310" w:lineRule="atLeast"/>
      <w:ind w:firstLine="425"/>
      <w:jc w:val="both"/>
    </w:pPr>
    <w:rPr>
      <w:rFonts w:ascii="黑体" w:hAnsi="Times New Roman" w:eastAsia="黑体"/>
      <w:kern w:val="0"/>
      <w:sz w:val="28"/>
      <w:szCs w:val="20"/>
    </w:rPr>
  </w:style>
  <w:style w:type="character" w:customStyle="1" w:styleId="146">
    <w:name w:val="apple-style-span"/>
    <w:qFormat/>
    <w:uiPriority w:val="0"/>
    <w:rPr>
      <w:rFonts w:cs="Times New Roman"/>
    </w:rPr>
  </w:style>
  <w:style w:type="paragraph" w:customStyle="1" w:styleId="147">
    <w:name w:val="样式3"/>
    <w:basedOn w:val="1"/>
    <w:uiPriority w:val="0"/>
    <w:pPr>
      <w:adjustRightInd w:val="0"/>
      <w:snapToGrid w:val="0"/>
      <w:spacing w:line="720" w:lineRule="auto"/>
      <w:jc w:val="center"/>
    </w:pPr>
    <w:rPr>
      <w:rFonts w:ascii="Tahoma" w:hAnsi="Tahoma" w:eastAsia="黑体"/>
      <w:kern w:val="0"/>
      <w:sz w:val="28"/>
      <w:szCs w:val="20"/>
    </w:rPr>
  </w:style>
  <w:style w:type="table" w:customStyle="1" w:styleId="148">
    <w:name w:val="网格型1"/>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9">
    <w:name w:val="Char Char Char Char"/>
    <w:basedOn w:val="1"/>
    <w:semiHidden/>
    <w:uiPriority w:val="0"/>
    <w:pPr>
      <w:spacing w:after="160" w:line="240" w:lineRule="exact"/>
    </w:pPr>
    <w:rPr>
      <w:rFonts w:ascii="Verdana" w:hAnsi="Verdana"/>
      <w:kern w:val="0"/>
      <w:sz w:val="20"/>
      <w:szCs w:val="20"/>
      <w:lang w:eastAsia="en-US"/>
    </w:rPr>
  </w:style>
  <w:style w:type="paragraph" w:customStyle="1" w:styleId="150">
    <w:name w:val="大纲正文"/>
    <w:basedOn w:val="1"/>
    <w:qFormat/>
    <w:uiPriority w:val="0"/>
    <w:pPr>
      <w:spacing w:beforeLines="25" w:afterLines="25" w:line="400" w:lineRule="exact"/>
      <w:ind w:firstLine="480" w:firstLineChars="200"/>
      <w:jc w:val="both"/>
    </w:pPr>
    <w:rPr>
      <w:rFonts w:ascii="Times New Roman" w:hAnsi="Times New Roman"/>
      <w:sz w:val="24"/>
      <w:szCs w:val="24"/>
    </w:rPr>
  </w:style>
  <w:style w:type="paragraph" w:customStyle="1" w:styleId="151">
    <w:name w:val="newstitle"/>
    <w:basedOn w:val="1"/>
    <w:uiPriority w:val="0"/>
    <w:pPr>
      <w:spacing w:before="100" w:beforeAutospacing="1" w:after="100" w:afterAutospacing="1" w:line="360" w:lineRule="auto"/>
    </w:pPr>
    <w:rPr>
      <w:rFonts w:ascii="宋体" w:hAnsi="宋体" w:cs="宋体"/>
      <w:color w:val="000000"/>
      <w:kern w:val="0"/>
      <w:szCs w:val="21"/>
    </w:rPr>
  </w:style>
  <w:style w:type="paragraph" w:customStyle="1" w:styleId="152">
    <w:name w:val="5"/>
    <w:basedOn w:val="1"/>
    <w:uiPriority w:val="0"/>
    <w:pPr>
      <w:spacing w:before="100" w:beforeAutospacing="1" w:after="100" w:afterAutospacing="1" w:line="360" w:lineRule="auto"/>
    </w:pPr>
    <w:rPr>
      <w:rFonts w:ascii="宋体" w:hAnsi="宋体" w:cs="宋体"/>
      <w:kern w:val="0"/>
      <w:sz w:val="24"/>
      <w:szCs w:val="24"/>
    </w:rPr>
  </w:style>
  <w:style w:type="paragraph" w:customStyle="1" w:styleId="153">
    <w:name w:val="a0"/>
    <w:basedOn w:val="1"/>
    <w:uiPriority w:val="0"/>
    <w:pPr>
      <w:spacing w:before="100" w:beforeAutospacing="1" w:after="100" w:afterAutospacing="1" w:line="360" w:lineRule="auto"/>
    </w:pPr>
    <w:rPr>
      <w:rFonts w:ascii="宋体" w:hAnsi="宋体" w:cs="宋体"/>
      <w:kern w:val="0"/>
      <w:sz w:val="24"/>
      <w:szCs w:val="24"/>
    </w:rPr>
  </w:style>
  <w:style w:type="paragraph" w:customStyle="1" w:styleId="154">
    <w:name w:val="a1"/>
    <w:basedOn w:val="1"/>
    <w:uiPriority w:val="0"/>
    <w:pPr>
      <w:spacing w:before="100" w:beforeAutospacing="1" w:after="100" w:afterAutospacing="1" w:line="360" w:lineRule="auto"/>
    </w:pPr>
    <w:rPr>
      <w:rFonts w:ascii="宋体" w:hAnsi="宋体" w:cs="宋体"/>
      <w:kern w:val="0"/>
      <w:sz w:val="24"/>
      <w:szCs w:val="24"/>
    </w:rPr>
  </w:style>
  <w:style w:type="character" w:customStyle="1" w:styleId="155">
    <w:name w:val="正文文本 3 字符"/>
    <w:basedOn w:val="39"/>
    <w:link w:val="14"/>
    <w:uiPriority w:val="0"/>
    <w:rPr>
      <w:rFonts w:ascii="宋体" w:hAnsi="宋体" w:eastAsia="宋体" w:cs="宋体"/>
      <w:kern w:val="0"/>
      <w:sz w:val="24"/>
      <w:szCs w:val="24"/>
    </w:rPr>
  </w:style>
  <w:style w:type="paragraph" w:customStyle="1" w:styleId="156">
    <w:name w:val="表题"/>
    <w:basedOn w:val="1"/>
    <w:uiPriority w:val="0"/>
    <w:pPr>
      <w:widowControl w:val="0"/>
      <w:spacing w:after="0" w:line="362" w:lineRule="exact"/>
      <w:jc w:val="center"/>
    </w:pPr>
    <w:rPr>
      <w:rFonts w:ascii="Times New Roman" w:hAnsi="Times New Roman" w:eastAsia="方正黑体简体"/>
      <w:sz w:val="24"/>
      <w:szCs w:val="24"/>
    </w:rPr>
  </w:style>
  <w:style w:type="character" w:customStyle="1" w:styleId="157">
    <w:name w:val="表内容行距 Char"/>
    <w:link w:val="158"/>
    <w:locked/>
    <w:uiPriority w:val="0"/>
    <w:rPr>
      <w:rFonts w:ascii="方正书宋简体" w:eastAsia="方正书宋简体"/>
      <w:szCs w:val="21"/>
    </w:rPr>
  </w:style>
  <w:style w:type="paragraph" w:customStyle="1" w:styleId="158">
    <w:name w:val="表内容行距"/>
    <w:basedOn w:val="1"/>
    <w:link w:val="157"/>
    <w:uiPriority w:val="0"/>
    <w:pPr>
      <w:widowControl w:val="0"/>
      <w:spacing w:after="0" w:line="340" w:lineRule="exact"/>
      <w:ind w:firstLine="100" w:firstLineChars="100"/>
      <w:jc w:val="both"/>
    </w:pPr>
    <w:rPr>
      <w:rFonts w:ascii="方正书宋简体" w:eastAsia="方正书宋简体" w:hAnsiTheme="minorHAnsi" w:cstheme="minorBidi"/>
      <w:szCs w:val="21"/>
    </w:rPr>
  </w:style>
  <w:style w:type="paragraph" w:customStyle="1" w:styleId="159">
    <w:name w:val="续表"/>
    <w:basedOn w:val="1"/>
    <w:uiPriority w:val="0"/>
    <w:pPr>
      <w:widowControl w:val="0"/>
      <w:spacing w:after="0" w:line="240" w:lineRule="exact"/>
      <w:ind w:right="200" w:rightChars="200" w:firstLine="100" w:firstLineChars="100"/>
      <w:jc w:val="right"/>
    </w:pPr>
    <w:rPr>
      <w:rFonts w:ascii="Times New Roman" w:hAnsi="Times New Roman" w:eastAsia="方正书宋简体"/>
      <w:szCs w:val="21"/>
    </w:rPr>
  </w:style>
  <w:style w:type="paragraph" w:customStyle="1" w:styleId="160">
    <w:name w:val="表内容"/>
    <w:basedOn w:val="1"/>
    <w:link w:val="161"/>
    <w:uiPriority w:val="0"/>
    <w:pPr>
      <w:widowControl w:val="0"/>
      <w:spacing w:after="0" w:line="240" w:lineRule="exact"/>
      <w:ind w:firstLine="100" w:firstLineChars="100"/>
      <w:jc w:val="both"/>
    </w:pPr>
    <w:rPr>
      <w:rFonts w:ascii="Times New Roman" w:hAnsi="Times New Roman" w:eastAsia="方正书宋简体"/>
      <w:kern w:val="0"/>
      <w:szCs w:val="20"/>
    </w:rPr>
  </w:style>
  <w:style w:type="character" w:customStyle="1" w:styleId="161">
    <w:name w:val="表内容 Char"/>
    <w:link w:val="160"/>
    <w:locked/>
    <w:uiPriority w:val="0"/>
    <w:rPr>
      <w:rFonts w:ascii="Times New Roman" w:hAnsi="Times New Roman" w:eastAsia="方正书宋简体" w:cs="Times New Roman"/>
      <w:kern w:val="0"/>
      <w:szCs w:val="20"/>
    </w:rPr>
  </w:style>
  <w:style w:type="character" w:customStyle="1" w:styleId="162">
    <w:name w:val="style1"/>
    <w:uiPriority w:val="0"/>
    <w:rPr>
      <w:rFonts w:cs="Times New Roman"/>
    </w:rPr>
  </w:style>
  <w:style w:type="character" w:customStyle="1" w:styleId="163">
    <w:name w:val="正文文本缩进 3 字符"/>
    <w:basedOn w:val="39"/>
    <w:link w:val="30"/>
    <w:qFormat/>
    <w:uiPriority w:val="0"/>
    <w:rPr>
      <w:rFonts w:ascii="Times New Roman" w:hAnsi="Times New Roman" w:eastAsia="宋体" w:cs="Times New Roman"/>
      <w:sz w:val="16"/>
      <w:szCs w:val="16"/>
    </w:rPr>
  </w:style>
  <w:style w:type="character" w:customStyle="1" w:styleId="164">
    <w:name w:val="纯文本 字符"/>
    <w:basedOn w:val="39"/>
    <w:link w:val="19"/>
    <w:qFormat/>
    <w:uiPriority w:val="0"/>
    <w:rPr>
      <w:rFonts w:ascii="宋体" w:hAnsi="Courier New" w:eastAsia="宋体" w:cs="Times New Roman"/>
      <w:szCs w:val="20"/>
    </w:rPr>
  </w:style>
  <w:style w:type="paragraph" w:customStyle="1" w:styleId="165">
    <w:name w:val="一、"/>
    <w:basedOn w:val="1"/>
    <w:uiPriority w:val="0"/>
    <w:pPr>
      <w:widowControl w:val="0"/>
      <w:spacing w:after="0" w:line="240" w:lineRule="auto"/>
      <w:jc w:val="center"/>
    </w:pPr>
    <w:rPr>
      <w:rFonts w:ascii="Times New Roman" w:hAnsi="Times New Roman"/>
      <w:sz w:val="18"/>
      <w:szCs w:val="20"/>
    </w:rPr>
  </w:style>
  <w:style w:type="paragraph" w:customStyle="1" w:styleId="166">
    <w:name w:val="列出段落11"/>
    <w:basedOn w:val="1"/>
    <w:qFormat/>
    <w:uiPriority w:val="34"/>
    <w:pPr>
      <w:widowControl w:val="0"/>
      <w:spacing w:after="0" w:line="240" w:lineRule="auto"/>
      <w:ind w:firstLine="420" w:firstLineChars="200"/>
      <w:jc w:val="both"/>
    </w:pPr>
    <w:rPr>
      <w:rFonts w:ascii="宋体" w:hAnsi="Times New Roman"/>
      <w:sz w:val="28"/>
    </w:rPr>
  </w:style>
  <w:style w:type="paragraph" w:customStyle="1" w:styleId="167">
    <w:name w:val="人才2"/>
    <w:basedOn w:val="3"/>
    <w:next w:val="1"/>
    <w:qFormat/>
    <w:uiPriority w:val="0"/>
    <w:pPr>
      <w:widowControl w:val="0"/>
      <w:adjustRightInd w:val="0"/>
      <w:snapToGrid w:val="0"/>
      <w:spacing w:line="500" w:lineRule="atLeast"/>
      <w:ind w:firstLine="562" w:firstLineChars="200"/>
      <w:jc w:val="both"/>
    </w:pPr>
    <w:rPr>
      <w:rFonts w:ascii="宋体" w:hAnsi="宋体"/>
      <w:sz w:val="28"/>
      <w:szCs w:val="28"/>
    </w:rPr>
  </w:style>
  <w:style w:type="character" w:customStyle="1" w:styleId="168">
    <w:name w:val="纯文本 Char1"/>
    <w:uiPriority w:val="0"/>
    <w:rPr>
      <w:rFonts w:ascii="宋体" w:hAnsi="Courier New"/>
      <w:kern w:val="2"/>
      <w:sz w:val="21"/>
    </w:rPr>
  </w:style>
  <w:style w:type="paragraph" w:customStyle="1" w:styleId="169">
    <w:name w:val="样式1"/>
    <w:basedOn w:val="1"/>
    <w:uiPriority w:val="0"/>
    <w:pPr>
      <w:widowControl w:val="0"/>
      <w:adjustRightInd w:val="0"/>
      <w:snapToGrid w:val="0"/>
      <w:spacing w:after="0" w:line="310" w:lineRule="atLeast"/>
      <w:jc w:val="center"/>
    </w:pPr>
    <w:rPr>
      <w:rFonts w:ascii="Times New Roman" w:hAnsi="Times New Roman" w:eastAsia="方正水柱简体"/>
      <w:w w:val="85"/>
      <w:sz w:val="42"/>
      <w:szCs w:val="20"/>
    </w:rPr>
  </w:style>
  <w:style w:type="character" w:customStyle="1" w:styleId="170">
    <w:name w:val="页脚 Char1"/>
    <w:qFormat/>
    <w:uiPriority w:val="99"/>
    <w:rPr>
      <w:rFonts w:cs="Times New Roman"/>
      <w:sz w:val="18"/>
      <w:szCs w:val="18"/>
    </w:rPr>
  </w:style>
  <w:style w:type="character" w:customStyle="1" w:styleId="171">
    <w:name w:val="页眉 Char1"/>
    <w:qFormat/>
    <w:uiPriority w:val="99"/>
    <w:rPr>
      <w:rFonts w:cs="Times New Roman"/>
      <w:sz w:val="18"/>
      <w:szCs w:val="18"/>
    </w:rPr>
  </w:style>
  <w:style w:type="paragraph" w:customStyle="1" w:styleId="172">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Char Char2"/>
    <w:uiPriority w:val="99"/>
    <w:rPr>
      <w:kern w:val="2"/>
      <w:sz w:val="18"/>
    </w:rPr>
  </w:style>
  <w:style w:type="table" w:customStyle="1" w:styleId="174">
    <w:name w:val="网格型2"/>
    <w:basedOn w:val="37"/>
    <w:qFormat/>
    <w:uiPriority w:val="99"/>
    <w:rPr>
      <w:rFonts w:ascii="Calibri" w:hAnsi="Calibri" w:eastAsia="宋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5">
    <w:name w:val="正文文本 Char1"/>
    <w:uiPriority w:val="0"/>
    <w:rPr>
      <w:rFonts w:eastAsia="宋体"/>
      <w:kern w:val="2"/>
      <w:sz w:val="21"/>
      <w:szCs w:val="24"/>
    </w:rPr>
  </w:style>
  <w:style w:type="character" w:customStyle="1" w:styleId="176">
    <w:name w:val="页眉 字符1"/>
    <w:uiPriority w:val="99"/>
    <w:rPr>
      <w:rFonts w:ascii="Times New Roman" w:hAnsi="Times New Roman" w:eastAsia="宋体" w:cs="Times New Roman"/>
      <w:sz w:val="18"/>
      <w:szCs w:val="18"/>
    </w:rPr>
  </w:style>
  <w:style w:type="paragraph" w:customStyle="1" w:styleId="177">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78">
    <w:name w:val="xl6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cs="宋体"/>
      <w:kern w:val="0"/>
      <w:sz w:val="18"/>
      <w:szCs w:val="18"/>
    </w:rPr>
  </w:style>
  <w:style w:type="paragraph" w:customStyle="1" w:styleId="179">
    <w:name w:val="xl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cs="宋体"/>
      <w:kern w:val="0"/>
      <w:sz w:val="18"/>
      <w:szCs w:val="18"/>
    </w:rPr>
  </w:style>
  <w:style w:type="paragraph" w:customStyle="1" w:styleId="180">
    <w:name w:val="xl68"/>
    <w:basedOn w:val="1"/>
    <w:uiPriority w:val="0"/>
    <w:pPr>
      <w:spacing w:before="100" w:beforeAutospacing="1" w:after="100" w:afterAutospacing="1" w:line="240" w:lineRule="auto"/>
    </w:pPr>
    <w:rPr>
      <w:rFonts w:ascii="宋体" w:hAnsi="宋体" w:cs="宋体"/>
      <w:kern w:val="0"/>
      <w:sz w:val="16"/>
      <w:szCs w:val="16"/>
    </w:rPr>
  </w:style>
  <w:style w:type="paragraph" w:customStyle="1" w:styleId="181">
    <w:name w:val="xl69"/>
    <w:basedOn w:val="1"/>
    <w:uiPriority w:val="0"/>
    <w:pPr>
      <w:spacing w:before="100" w:beforeAutospacing="1" w:after="100" w:afterAutospacing="1" w:line="240" w:lineRule="auto"/>
    </w:pPr>
    <w:rPr>
      <w:rFonts w:ascii="宋体" w:hAnsi="宋体" w:cs="宋体"/>
      <w:kern w:val="0"/>
      <w:sz w:val="20"/>
      <w:szCs w:val="20"/>
    </w:rPr>
  </w:style>
  <w:style w:type="paragraph" w:customStyle="1" w:styleId="182">
    <w:name w:val="xl70"/>
    <w:basedOn w:val="1"/>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cs="宋体"/>
      <w:kern w:val="0"/>
      <w:sz w:val="20"/>
      <w:szCs w:val="20"/>
    </w:rPr>
  </w:style>
  <w:style w:type="paragraph" w:customStyle="1" w:styleId="183">
    <w:name w:val="xl71"/>
    <w:basedOn w:val="1"/>
    <w:uiPriority w:val="0"/>
    <w:pPr>
      <w:pBdr>
        <w:top w:val="single" w:color="000000" w:sz="4" w:space="0"/>
        <w:left w:val="single" w:color="000000" w:sz="4" w:space="0"/>
        <w:bottom w:val="single" w:color="000000" w:sz="4" w:space="0"/>
      </w:pBdr>
      <w:spacing w:before="100" w:beforeAutospacing="1" w:after="100" w:afterAutospacing="1" w:line="240" w:lineRule="auto"/>
      <w:jc w:val="center"/>
    </w:pPr>
    <w:rPr>
      <w:rFonts w:ascii="宋体" w:hAnsi="宋体" w:cs="宋体"/>
      <w:kern w:val="0"/>
      <w:sz w:val="18"/>
      <w:szCs w:val="18"/>
    </w:rPr>
  </w:style>
  <w:style w:type="paragraph" w:customStyle="1" w:styleId="184">
    <w:name w:val="xl72"/>
    <w:basedOn w:val="1"/>
    <w:qFormat/>
    <w:uiPriority w:val="0"/>
    <w:pPr>
      <w:pBdr>
        <w:top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cs="宋体"/>
      <w:kern w:val="0"/>
      <w:sz w:val="18"/>
      <w:szCs w:val="18"/>
    </w:rPr>
  </w:style>
  <w:style w:type="paragraph" w:customStyle="1" w:styleId="185">
    <w:name w:val="xl65"/>
    <w:basedOn w:val="1"/>
    <w:uiPriority w:val="0"/>
    <w:pP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186">
    <w:name w:val="xl73"/>
    <w:basedOn w:val="1"/>
    <w:qFormat/>
    <w:uiPriority w:val="0"/>
    <w:pPr>
      <w:spacing w:before="100" w:beforeAutospacing="1" w:after="100" w:afterAutospacing="1" w:line="240" w:lineRule="auto"/>
      <w:jc w:val="center"/>
      <w:textAlignment w:val="center"/>
    </w:pPr>
    <w:rPr>
      <w:rFonts w:ascii="宋体" w:hAnsi="宋体" w:cs="宋体"/>
      <w:kern w:val="0"/>
      <w:sz w:val="32"/>
      <w:szCs w:val="32"/>
    </w:rPr>
  </w:style>
  <w:style w:type="paragraph" w:customStyle="1" w:styleId="187">
    <w:name w:val="标题 11"/>
    <w:basedOn w:val="1"/>
    <w:next w:val="1"/>
    <w:qFormat/>
    <w:uiPriority w:val="9"/>
    <w:pPr>
      <w:keepNext/>
      <w:keepLines/>
      <w:spacing w:before="340" w:after="330" w:line="576" w:lineRule="auto"/>
      <w:outlineLvl w:val="0"/>
    </w:pPr>
    <w:rPr>
      <w:rFonts w:cs="宋体" w:asciiTheme="minorHAnsi" w:hAnsiTheme="minorHAnsi"/>
      <w:b/>
      <w:bCs/>
      <w:kern w:val="44"/>
      <w:sz w:val="44"/>
      <w:szCs w:val="44"/>
    </w:rPr>
  </w:style>
  <w:style w:type="paragraph" w:customStyle="1" w:styleId="188">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9">
    <w:name w:val="标题 51"/>
    <w:basedOn w:val="1"/>
    <w:next w:val="1"/>
    <w:unhideWhenUsed/>
    <w:qFormat/>
    <w:uiPriority w:val="9"/>
    <w:pPr>
      <w:keepNext/>
      <w:keepLines/>
      <w:spacing w:before="280" w:after="290" w:line="376" w:lineRule="auto"/>
      <w:outlineLvl w:val="4"/>
    </w:pPr>
    <w:rPr>
      <w:rFonts w:asciiTheme="minorHAnsi" w:hAnsiTheme="minorHAnsi" w:eastAsiaTheme="minorEastAsia" w:cstheme="minorBidi"/>
      <w:b/>
      <w:bCs/>
      <w:sz w:val="28"/>
      <w:szCs w:val="28"/>
    </w:rPr>
  </w:style>
  <w:style w:type="paragraph" w:customStyle="1" w:styleId="190">
    <w:name w:val="标题 61"/>
    <w:basedOn w:val="1"/>
    <w:next w:val="1"/>
    <w:unhideWhenUsed/>
    <w:qFormat/>
    <w:uiPriority w:val="9"/>
    <w:pPr>
      <w:keepNext/>
      <w:keepLines/>
      <w:spacing w:before="240" w:after="64" w:line="320" w:lineRule="auto"/>
      <w:outlineLvl w:val="5"/>
    </w:pPr>
    <w:rPr>
      <w:rFonts w:ascii="Cambria" w:hAnsi="Cambria"/>
      <w:b/>
      <w:bCs/>
      <w:sz w:val="24"/>
      <w:szCs w:val="24"/>
    </w:rPr>
  </w:style>
  <w:style w:type="paragraph" w:customStyle="1" w:styleId="191">
    <w:name w:val="目录 31"/>
    <w:basedOn w:val="1"/>
    <w:next w:val="1"/>
    <w:unhideWhenUsed/>
    <w:qFormat/>
    <w:uiPriority w:val="39"/>
    <w:pPr>
      <w:spacing w:after="0"/>
      <w:ind w:left="420"/>
    </w:pPr>
    <w:rPr>
      <w:rFonts w:asciiTheme="minorHAnsi" w:hAnsiTheme="minorHAnsi" w:eastAsiaTheme="minorEastAsia" w:cstheme="minorBidi"/>
      <w:i/>
      <w:iCs/>
      <w:sz w:val="20"/>
      <w:szCs w:val="20"/>
    </w:rPr>
  </w:style>
  <w:style w:type="paragraph" w:customStyle="1" w:styleId="192">
    <w:name w:val="目录 11"/>
    <w:basedOn w:val="1"/>
    <w:next w:val="1"/>
    <w:unhideWhenUsed/>
    <w:qFormat/>
    <w:uiPriority w:val="39"/>
    <w:pPr>
      <w:spacing w:before="120" w:after="120"/>
    </w:pPr>
    <w:rPr>
      <w:rFonts w:asciiTheme="minorHAnsi" w:hAnsiTheme="minorHAnsi" w:eastAsiaTheme="minorEastAsia" w:cstheme="minorBidi"/>
      <w:b/>
      <w:bCs/>
      <w:caps/>
      <w:sz w:val="20"/>
      <w:szCs w:val="20"/>
    </w:rPr>
  </w:style>
  <w:style w:type="paragraph" w:customStyle="1" w:styleId="193">
    <w:name w:val="目录 21"/>
    <w:basedOn w:val="1"/>
    <w:next w:val="1"/>
    <w:unhideWhenUsed/>
    <w:qFormat/>
    <w:uiPriority w:val="39"/>
    <w:pPr>
      <w:spacing w:after="0"/>
      <w:ind w:left="210"/>
    </w:pPr>
    <w:rPr>
      <w:rFonts w:asciiTheme="minorHAnsi" w:hAnsiTheme="minorHAnsi" w:eastAsiaTheme="minorEastAsia" w:cstheme="minorBidi"/>
      <w:smallCaps/>
      <w:sz w:val="20"/>
      <w:szCs w:val="20"/>
    </w:rPr>
  </w:style>
  <w:style w:type="paragraph" w:customStyle="1" w:styleId="194">
    <w:name w:val="正文文本1"/>
    <w:basedOn w:val="1"/>
    <w:next w:val="15"/>
    <w:uiPriority w:val="0"/>
    <w:pPr>
      <w:widowControl w:val="0"/>
      <w:spacing w:after="0" w:line="240" w:lineRule="auto"/>
      <w:jc w:val="both"/>
    </w:pPr>
    <w:rPr>
      <w:rFonts w:asciiTheme="minorHAnsi" w:hAnsiTheme="minorHAnsi" w:eastAsiaTheme="minorEastAsia" w:cstheme="minorBidi"/>
      <w:kern w:val="0"/>
      <w:sz w:val="20"/>
      <w:szCs w:val="24"/>
    </w:rPr>
  </w:style>
  <w:style w:type="paragraph" w:customStyle="1" w:styleId="195">
    <w:name w:val="正文文本缩进 31"/>
    <w:basedOn w:val="1"/>
    <w:next w:val="30"/>
    <w:qFormat/>
    <w:uiPriority w:val="0"/>
    <w:pPr>
      <w:widowControl w:val="0"/>
      <w:spacing w:after="0" w:line="240" w:lineRule="auto"/>
      <w:ind w:left="420" w:leftChars="200"/>
      <w:jc w:val="both"/>
    </w:pPr>
    <w:rPr>
      <w:rFonts w:asciiTheme="minorHAnsi" w:hAnsiTheme="minorHAnsi" w:eastAsiaTheme="minorEastAsia" w:cstheme="minorBidi"/>
      <w:kern w:val="0"/>
      <w:sz w:val="16"/>
      <w:szCs w:val="16"/>
    </w:rPr>
  </w:style>
  <w:style w:type="paragraph" w:customStyle="1" w:styleId="196">
    <w:name w:val="样式"/>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97">
    <w:name w:val="无间隔1"/>
    <w:next w:val="198"/>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styleId="198">
    <w:name w:val="No Spacing"/>
    <w:qFormat/>
    <w:uiPriority w:val="1"/>
    <w:rPr>
      <w:rFonts w:asciiTheme="minorHAnsi" w:hAnsiTheme="minorHAnsi" w:eastAsiaTheme="minorEastAsia" w:cstheme="minorBidi"/>
      <w:kern w:val="2"/>
      <w:sz w:val="21"/>
      <w:szCs w:val="22"/>
      <w:lang w:val="en-US" w:eastAsia="zh-CN" w:bidi="ar-SA"/>
    </w:rPr>
  </w:style>
  <w:style w:type="paragraph" w:customStyle="1" w:styleId="199">
    <w:name w:val="样式5"/>
    <w:basedOn w:val="1"/>
    <w:uiPriority w:val="0"/>
    <w:pPr>
      <w:widowControl w:val="0"/>
      <w:adjustRightInd w:val="0"/>
      <w:snapToGrid w:val="0"/>
      <w:spacing w:after="0" w:line="310" w:lineRule="atLeast"/>
      <w:ind w:firstLine="425"/>
      <w:jc w:val="both"/>
    </w:pPr>
    <w:rPr>
      <w:rFonts w:ascii="Arial" w:hAnsi="Arial" w:eastAsia="黑体"/>
      <w:szCs w:val="20"/>
    </w:rPr>
  </w:style>
  <w:style w:type="character" w:customStyle="1" w:styleId="200">
    <w:name w:val="zi"/>
    <w:basedOn w:val="39"/>
    <w:uiPriority w:val="0"/>
    <w:rPr>
      <w:sz w:val="21"/>
    </w:rPr>
  </w:style>
  <w:style w:type="character" w:customStyle="1" w:styleId="201">
    <w:name w:val="HTML 预设格式 字符"/>
    <w:basedOn w:val="39"/>
    <w:link w:val="34"/>
    <w:uiPriority w:val="99"/>
    <w:rPr>
      <w:rFonts w:ascii="宋体" w:hAnsi="宋体" w:eastAsia="宋体" w:cs="宋体"/>
      <w:kern w:val="0"/>
      <w:sz w:val="24"/>
    </w:rPr>
  </w:style>
  <w:style w:type="paragraph" w:customStyle="1" w:styleId="202">
    <w:name w:val="reader-word-layer"/>
    <w:basedOn w:val="1"/>
    <w:qFormat/>
    <w:uiPriority w:val="0"/>
    <w:pPr>
      <w:spacing w:before="100" w:beforeAutospacing="1" w:after="100" w:afterAutospacing="1" w:line="240" w:lineRule="auto"/>
    </w:pPr>
    <w:rPr>
      <w:rFonts w:ascii="宋体" w:hAnsi="宋体" w:cs="宋体"/>
      <w:kern w:val="0"/>
      <w:sz w:val="24"/>
      <w:szCs w:val="24"/>
    </w:rPr>
  </w:style>
  <w:style w:type="character" w:customStyle="1" w:styleId="203">
    <w:name w:val="占位符文本1"/>
    <w:basedOn w:val="39"/>
    <w:unhideWhenUsed/>
    <w:qFormat/>
    <w:uiPriority w:val="99"/>
    <w:rPr>
      <w:color w:val="808080"/>
    </w:rPr>
  </w:style>
  <w:style w:type="table" w:customStyle="1" w:styleId="204">
    <w:name w:val="网格型3"/>
    <w:basedOn w:val="3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网格型4"/>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5"/>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7">
    <w:name w:val="ds_content-title1"/>
    <w:basedOn w:val="39"/>
    <w:qFormat/>
    <w:uiPriority w:val="0"/>
    <w:rPr>
      <w:rFonts w:hint="default" w:ascii="ˎ̥" w:hAnsi="ˎ̥"/>
      <w:b/>
      <w:bCs/>
      <w:color w:val="CC0000"/>
      <w:sz w:val="23"/>
      <w:szCs w:val="23"/>
    </w:rPr>
  </w:style>
  <w:style w:type="paragraph" w:customStyle="1" w:styleId="208">
    <w:name w:val="Body"/>
    <w:basedOn w:val="1"/>
    <w:uiPriority w:val="0"/>
    <w:pPr>
      <w:widowControl w:val="0"/>
      <w:autoSpaceDE w:val="0"/>
      <w:autoSpaceDN w:val="0"/>
      <w:adjustRightInd w:val="0"/>
      <w:spacing w:after="0" w:line="240" w:lineRule="auto"/>
    </w:pPr>
    <w:rPr>
      <w:rFonts w:ascii="黑体" w:hAnsi="Times New Roman" w:eastAsia="黑体" w:cs="黑体"/>
      <w:kern w:val="0"/>
      <w:sz w:val="32"/>
      <w:szCs w:val="32"/>
    </w:rPr>
  </w:style>
  <w:style w:type="paragraph" w:customStyle="1" w:styleId="209">
    <w:name w:val="列出段落2"/>
    <w:basedOn w:val="1"/>
    <w:uiPriority w:val="0"/>
    <w:pPr>
      <w:widowControl w:val="0"/>
      <w:spacing w:after="0" w:line="240" w:lineRule="auto"/>
      <w:ind w:firstLine="420" w:firstLineChars="200"/>
      <w:jc w:val="both"/>
    </w:pPr>
    <w:rPr>
      <w:rFonts w:ascii="Times New Roman" w:hAnsi="Times New Roman"/>
      <w:szCs w:val="24"/>
    </w:rPr>
  </w:style>
  <w:style w:type="paragraph" w:customStyle="1" w:styleId="210">
    <w:name w:val="_Style 1"/>
    <w:basedOn w:val="1"/>
    <w:qFormat/>
    <w:uiPriority w:val="34"/>
    <w:pPr>
      <w:widowControl w:val="0"/>
      <w:spacing w:after="0" w:line="240" w:lineRule="auto"/>
      <w:ind w:firstLine="420" w:firstLineChars="200"/>
      <w:jc w:val="both"/>
    </w:pPr>
  </w:style>
  <w:style w:type="paragraph" w:customStyle="1" w:styleId="211">
    <w:name w:val="文档结构图1"/>
    <w:basedOn w:val="1"/>
    <w:next w:val="12"/>
    <w:link w:val="212"/>
    <w:semiHidden/>
    <w:unhideWhenUsed/>
    <w:uiPriority w:val="99"/>
    <w:rPr>
      <w:rFonts w:ascii="宋体" w:hAnsiTheme="minorHAnsi" w:cstheme="minorBidi"/>
      <w:kern w:val="0"/>
      <w:sz w:val="18"/>
      <w:szCs w:val="18"/>
    </w:rPr>
  </w:style>
  <w:style w:type="character" w:customStyle="1" w:styleId="212">
    <w:name w:val="文档结构图 Char"/>
    <w:basedOn w:val="39"/>
    <w:link w:val="211"/>
    <w:semiHidden/>
    <w:uiPriority w:val="99"/>
    <w:rPr>
      <w:rFonts w:ascii="宋体" w:eastAsia="宋体"/>
      <w:kern w:val="0"/>
      <w:sz w:val="18"/>
      <w:szCs w:val="18"/>
    </w:rPr>
  </w:style>
  <w:style w:type="paragraph" w:customStyle="1" w:styleId="213">
    <w:name w:val="目录 41"/>
    <w:basedOn w:val="1"/>
    <w:next w:val="1"/>
    <w:unhideWhenUsed/>
    <w:uiPriority w:val="39"/>
    <w:pPr>
      <w:spacing w:after="0"/>
      <w:ind w:left="630"/>
    </w:pPr>
    <w:rPr>
      <w:rFonts w:asciiTheme="minorHAnsi" w:hAnsiTheme="minorHAnsi" w:eastAsiaTheme="minorEastAsia" w:cstheme="minorBidi"/>
      <w:sz w:val="18"/>
      <w:szCs w:val="18"/>
    </w:rPr>
  </w:style>
  <w:style w:type="paragraph" w:customStyle="1" w:styleId="214">
    <w:name w:val="目录 51"/>
    <w:basedOn w:val="1"/>
    <w:next w:val="1"/>
    <w:unhideWhenUsed/>
    <w:uiPriority w:val="39"/>
    <w:pPr>
      <w:spacing w:after="0"/>
      <w:ind w:left="840"/>
    </w:pPr>
    <w:rPr>
      <w:rFonts w:asciiTheme="minorHAnsi" w:hAnsiTheme="minorHAnsi" w:eastAsiaTheme="minorEastAsia" w:cstheme="minorBidi"/>
      <w:sz w:val="18"/>
      <w:szCs w:val="18"/>
    </w:rPr>
  </w:style>
  <w:style w:type="paragraph" w:customStyle="1" w:styleId="215">
    <w:name w:val="目录 61"/>
    <w:basedOn w:val="1"/>
    <w:next w:val="1"/>
    <w:unhideWhenUsed/>
    <w:uiPriority w:val="39"/>
    <w:pPr>
      <w:spacing w:after="0"/>
      <w:ind w:left="1050"/>
    </w:pPr>
    <w:rPr>
      <w:rFonts w:asciiTheme="minorHAnsi" w:hAnsiTheme="minorHAnsi" w:eastAsiaTheme="minorEastAsia" w:cstheme="minorBidi"/>
      <w:sz w:val="18"/>
      <w:szCs w:val="18"/>
    </w:rPr>
  </w:style>
  <w:style w:type="paragraph" w:customStyle="1" w:styleId="216">
    <w:name w:val="目录 71"/>
    <w:basedOn w:val="1"/>
    <w:next w:val="1"/>
    <w:unhideWhenUsed/>
    <w:uiPriority w:val="39"/>
    <w:pPr>
      <w:spacing w:after="0"/>
      <w:ind w:left="1260"/>
    </w:pPr>
    <w:rPr>
      <w:rFonts w:asciiTheme="minorHAnsi" w:hAnsiTheme="minorHAnsi" w:eastAsiaTheme="minorEastAsia" w:cstheme="minorBidi"/>
      <w:sz w:val="18"/>
      <w:szCs w:val="18"/>
    </w:rPr>
  </w:style>
  <w:style w:type="paragraph" w:customStyle="1" w:styleId="217">
    <w:name w:val="目录 81"/>
    <w:basedOn w:val="1"/>
    <w:next w:val="1"/>
    <w:unhideWhenUsed/>
    <w:uiPriority w:val="39"/>
    <w:pPr>
      <w:spacing w:after="0"/>
      <w:ind w:left="1470"/>
    </w:pPr>
    <w:rPr>
      <w:rFonts w:asciiTheme="minorHAnsi" w:hAnsiTheme="minorHAnsi" w:eastAsiaTheme="minorEastAsia" w:cstheme="minorBidi"/>
      <w:sz w:val="18"/>
      <w:szCs w:val="18"/>
    </w:rPr>
  </w:style>
  <w:style w:type="paragraph" w:customStyle="1" w:styleId="218">
    <w:name w:val="目录 91"/>
    <w:basedOn w:val="1"/>
    <w:next w:val="1"/>
    <w:unhideWhenUsed/>
    <w:uiPriority w:val="39"/>
    <w:pPr>
      <w:spacing w:after="0"/>
      <w:ind w:left="1680"/>
    </w:pPr>
    <w:rPr>
      <w:rFonts w:asciiTheme="minorHAnsi" w:hAnsiTheme="minorHAnsi" w:eastAsiaTheme="minorEastAsia" w:cstheme="minorBidi"/>
      <w:sz w:val="18"/>
      <w:szCs w:val="18"/>
    </w:rPr>
  </w:style>
  <w:style w:type="character" w:customStyle="1" w:styleId="219">
    <w:name w:val="标题 1 Char1"/>
    <w:basedOn w:val="39"/>
    <w:uiPriority w:val="0"/>
    <w:rPr>
      <w:b/>
      <w:bCs/>
      <w:kern w:val="44"/>
      <w:sz w:val="44"/>
      <w:szCs w:val="44"/>
    </w:rPr>
  </w:style>
  <w:style w:type="character" w:customStyle="1" w:styleId="220">
    <w:name w:val="标题 4 Char1"/>
    <w:basedOn w:val="39"/>
    <w:semiHidden/>
    <w:uiPriority w:val="0"/>
    <w:rPr>
      <w:rFonts w:asciiTheme="majorHAnsi" w:hAnsiTheme="majorHAnsi" w:eastAsiaTheme="majorEastAsia" w:cstheme="majorBidi"/>
      <w:b/>
      <w:bCs/>
      <w:kern w:val="2"/>
      <w:sz w:val="28"/>
      <w:szCs w:val="28"/>
    </w:rPr>
  </w:style>
  <w:style w:type="character" w:customStyle="1" w:styleId="221">
    <w:name w:val="标题 5 Char1"/>
    <w:basedOn w:val="39"/>
    <w:semiHidden/>
    <w:uiPriority w:val="0"/>
    <w:rPr>
      <w:b/>
      <w:bCs/>
      <w:kern w:val="2"/>
      <w:sz w:val="28"/>
      <w:szCs w:val="28"/>
    </w:rPr>
  </w:style>
  <w:style w:type="character" w:customStyle="1" w:styleId="222">
    <w:name w:val="标题 6 Char1"/>
    <w:basedOn w:val="39"/>
    <w:semiHidden/>
    <w:uiPriority w:val="0"/>
    <w:rPr>
      <w:rFonts w:asciiTheme="majorHAnsi" w:hAnsiTheme="majorHAnsi" w:eastAsiaTheme="majorEastAsia" w:cstheme="majorBidi"/>
      <w:b/>
      <w:bCs/>
      <w:kern w:val="2"/>
      <w:sz w:val="24"/>
      <w:szCs w:val="24"/>
    </w:rPr>
  </w:style>
  <w:style w:type="character" w:customStyle="1" w:styleId="223">
    <w:name w:val="正文文本缩进 3 Char1"/>
    <w:basedOn w:val="39"/>
    <w:uiPriority w:val="0"/>
    <w:rPr>
      <w:kern w:val="2"/>
      <w:sz w:val="16"/>
      <w:szCs w:val="16"/>
    </w:rPr>
  </w:style>
  <w:style w:type="character" w:customStyle="1" w:styleId="224">
    <w:name w:val="文档结构图 字符"/>
    <w:basedOn w:val="39"/>
    <w:link w:val="12"/>
    <w:uiPriority w:val="99"/>
    <w:rPr>
      <w:rFonts w:ascii="宋体" w:eastAsia="宋体"/>
      <w:sz w:val="18"/>
      <w:szCs w:val="18"/>
    </w:rPr>
  </w:style>
  <w:style w:type="paragraph" w:customStyle="1" w:styleId="225">
    <w:name w:val="TOC 标题2"/>
    <w:basedOn w:val="2"/>
    <w:next w:val="1"/>
    <w:unhideWhenUsed/>
    <w:qFormat/>
    <w:uiPriority w:val="39"/>
    <w:pPr>
      <w:outlineLvl w:val="9"/>
    </w:pPr>
    <w:rPr>
      <w:rFonts w:asciiTheme="minorHAnsi" w:hAnsiTheme="minorHAnsi"/>
    </w:rPr>
  </w:style>
  <w:style w:type="paragraph" w:customStyle="1" w:styleId="226">
    <w:name w:val="xl74"/>
    <w:basedOn w:val="1"/>
    <w:uiPriority w:val="0"/>
    <w:pPr>
      <w:pBdr>
        <w:top w:val="single" w:color="auto" w:sz="4" w:space="0"/>
        <w:bottom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27">
    <w:name w:val="xl7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28">
    <w:name w:val="xl7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bottom"/>
    </w:pPr>
    <w:rPr>
      <w:rFonts w:ascii="宋体" w:hAnsi="宋体" w:cs="宋体"/>
      <w:kern w:val="0"/>
      <w:sz w:val="24"/>
      <w:szCs w:val="24"/>
    </w:rPr>
  </w:style>
  <w:style w:type="paragraph" w:customStyle="1" w:styleId="229">
    <w:name w:val="xl77"/>
    <w:basedOn w:val="1"/>
    <w:qFormat/>
    <w:uiPriority w:val="0"/>
    <w:pPr>
      <w:pBdr>
        <w:top w:val="single" w:color="auto" w:sz="4" w:space="0"/>
        <w:bottom w:val="single" w:color="auto" w:sz="4" w:space="0"/>
      </w:pBdr>
      <w:spacing w:before="100" w:beforeAutospacing="1" w:after="100" w:afterAutospacing="1" w:line="240" w:lineRule="auto"/>
      <w:jc w:val="center"/>
      <w:textAlignment w:val="bottom"/>
    </w:pPr>
    <w:rPr>
      <w:rFonts w:ascii="宋体" w:hAnsi="宋体" w:cs="宋体"/>
      <w:kern w:val="0"/>
      <w:sz w:val="24"/>
      <w:szCs w:val="24"/>
    </w:rPr>
  </w:style>
  <w:style w:type="paragraph" w:customStyle="1" w:styleId="230">
    <w:name w:val="xl7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4"/>
      <w:szCs w:val="24"/>
    </w:rPr>
  </w:style>
  <w:style w:type="paragraph" w:customStyle="1" w:styleId="23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szCs w:val="24"/>
    </w:rPr>
  </w:style>
  <w:style w:type="paragraph" w:customStyle="1" w:styleId="232">
    <w:name w:val="xl8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rPr>
  </w:style>
  <w:style w:type="paragraph" w:customStyle="1" w:styleId="233">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rPr>
  </w:style>
  <w:style w:type="paragraph" w:customStyle="1" w:styleId="234">
    <w:name w:val="xl8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2"/>
    </w:rPr>
  </w:style>
  <w:style w:type="paragraph" w:customStyle="1" w:styleId="235">
    <w:name w:val="xl83"/>
    <w:basedOn w:val="1"/>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2"/>
    </w:rPr>
  </w:style>
  <w:style w:type="paragraph" w:customStyle="1" w:styleId="236">
    <w:name w:val="xl84"/>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2"/>
    </w:rPr>
  </w:style>
  <w:style w:type="paragraph" w:customStyle="1" w:styleId="237">
    <w:name w:val="xl85"/>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rPr>
  </w:style>
  <w:style w:type="paragraph" w:customStyle="1" w:styleId="238">
    <w:name w:val="xl86"/>
    <w:basedOn w:val="1"/>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2"/>
    </w:rPr>
  </w:style>
  <w:style w:type="paragraph" w:customStyle="1" w:styleId="239">
    <w:name w:val="xl87"/>
    <w:basedOn w:val="1"/>
    <w:uiPriority w:val="0"/>
    <w:pPr>
      <w:pBdr>
        <w:top w:val="single" w:color="auto" w:sz="4" w:space="0"/>
        <w:left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40">
    <w:name w:val="xl88"/>
    <w:basedOn w:val="1"/>
    <w:uiPriority w:val="0"/>
    <w:pPr>
      <w:pBdr>
        <w:top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41">
    <w:name w:val="xl89"/>
    <w:basedOn w:val="1"/>
    <w:uiPriority w:val="0"/>
    <w:pPr>
      <w:pBdr>
        <w:top w:val="single" w:color="auto" w:sz="4" w:space="0"/>
        <w:right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42">
    <w:name w:val="xl90"/>
    <w:basedOn w:val="1"/>
    <w:uiPriority w:val="0"/>
    <w:pPr>
      <w:pBdr>
        <w:left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43">
    <w:name w:val="xl91"/>
    <w:basedOn w:val="1"/>
    <w:uiPriority w:val="0"/>
    <w:pPr>
      <w:spacing w:before="100" w:beforeAutospacing="1" w:after="100" w:afterAutospacing="1" w:line="240" w:lineRule="auto"/>
      <w:jc w:val="center"/>
    </w:pPr>
    <w:rPr>
      <w:rFonts w:ascii="宋体" w:hAnsi="宋体" w:cs="宋体"/>
      <w:color w:val="C00000"/>
      <w:kern w:val="0"/>
      <w:sz w:val="22"/>
    </w:rPr>
  </w:style>
  <w:style w:type="paragraph" w:customStyle="1" w:styleId="244">
    <w:name w:val="xl92"/>
    <w:basedOn w:val="1"/>
    <w:uiPriority w:val="0"/>
    <w:pPr>
      <w:pBdr>
        <w:right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45">
    <w:name w:val="xl93"/>
    <w:basedOn w:val="1"/>
    <w:uiPriority w:val="0"/>
    <w:pPr>
      <w:pBdr>
        <w:left w:val="single" w:color="auto" w:sz="4" w:space="0"/>
        <w:bottom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46">
    <w:name w:val="xl94"/>
    <w:basedOn w:val="1"/>
    <w:uiPriority w:val="0"/>
    <w:pPr>
      <w:pBdr>
        <w:bottom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47">
    <w:name w:val="xl95"/>
    <w:basedOn w:val="1"/>
    <w:uiPriority w:val="0"/>
    <w:pPr>
      <w:pBdr>
        <w:bottom w:val="single" w:color="auto" w:sz="4" w:space="0"/>
        <w:right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48">
    <w:name w:val="xl96"/>
    <w:basedOn w:val="1"/>
    <w:uiPriority w:val="0"/>
    <w:pPr>
      <w:pBdr>
        <w:bottom w:val="single" w:color="auto" w:sz="4" w:space="0"/>
      </w:pBdr>
      <w:spacing w:before="100" w:beforeAutospacing="1" w:after="100" w:afterAutospacing="1" w:line="240" w:lineRule="auto"/>
      <w:jc w:val="center"/>
    </w:pPr>
    <w:rPr>
      <w:rFonts w:ascii="宋体" w:hAnsi="宋体" w:cs="宋体"/>
      <w:b/>
      <w:bCs/>
      <w:kern w:val="0"/>
      <w:sz w:val="36"/>
      <w:szCs w:val="36"/>
    </w:rPr>
  </w:style>
  <w:style w:type="paragraph" w:customStyle="1" w:styleId="249">
    <w:name w:val="xl97"/>
    <w:basedOn w:val="1"/>
    <w:uiPriority w:val="0"/>
    <w:pPr>
      <w:pBdr>
        <w:left w:val="single" w:color="auto" w:sz="4" w:space="0"/>
        <w:bottom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50">
    <w:name w:val="xl98"/>
    <w:basedOn w:val="1"/>
    <w:uiPriority w:val="0"/>
    <w:pPr>
      <w:pBdr>
        <w:bottom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51">
    <w:name w:val="xl99"/>
    <w:basedOn w:val="1"/>
    <w:uiPriority w:val="0"/>
    <w:pPr>
      <w:pBdr>
        <w:bottom w:val="single" w:color="auto" w:sz="4" w:space="0"/>
        <w:right w:val="single" w:color="auto" w:sz="4" w:space="0"/>
      </w:pBdr>
      <w:spacing w:before="100" w:beforeAutospacing="1" w:after="100" w:afterAutospacing="1" w:line="240" w:lineRule="auto"/>
      <w:jc w:val="center"/>
    </w:pPr>
    <w:rPr>
      <w:rFonts w:ascii="宋体" w:hAnsi="宋体" w:cs="宋体"/>
      <w:color w:val="C00000"/>
      <w:kern w:val="0"/>
      <w:sz w:val="22"/>
    </w:rPr>
  </w:style>
  <w:style w:type="paragraph" w:customStyle="1" w:styleId="25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53">
    <w:name w:val="xl6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cs="宋体"/>
      <w:kern w:val="0"/>
      <w:sz w:val="20"/>
      <w:szCs w:val="20"/>
    </w:rPr>
  </w:style>
  <w:style w:type="paragraph" w:customStyle="1" w:styleId="254">
    <w:name w:val="xl6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cs="宋体"/>
      <w:kern w:val="0"/>
      <w:sz w:val="18"/>
      <w:szCs w:val="18"/>
    </w:rPr>
  </w:style>
  <w:style w:type="paragraph" w:customStyle="1" w:styleId="255">
    <w:name w:val="Revision"/>
    <w:hidden/>
    <w:unhideWhenUsed/>
    <w:uiPriority w:val="99"/>
    <w:rPr>
      <w:rFonts w:asciiTheme="minorHAnsi" w:hAnsiTheme="minorHAnsi" w:eastAsiaTheme="minorEastAsia" w:cstheme="minorBidi"/>
      <w:kern w:val="2"/>
      <w:sz w:val="21"/>
      <w:szCs w:val="22"/>
      <w:lang w:val="en-US" w:eastAsia="zh-CN" w:bidi="ar-SA"/>
    </w:rPr>
  </w:style>
  <w:style w:type="paragraph" w:customStyle="1" w:styleId="256">
    <w:name w:val="xl133"/>
    <w:basedOn w:val="1"/>
    <w:uiPriority w:val="0"/>
    <w:pPr>
      <w:spacing w:before="100" w:beforeAutospacing="1" w:after="100" w:afterAutospacing="1" w:line="240" w:lineRule="auto"/>
    </w:pPr>
    <w:rPr>
      <w:rFonts w:ascii="宋体" w:hAnsi="宋体" w:cs="宋体"/>
      <w:kern w:val="0"/>
      <w:sz w:val="36"/>
      <w:szCs w:val="36"/>
    </w:rPr>
  </w:style>
  <w:style w:type="paragraph" w:customStyle="1" w:styleId="257">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szCs w:val="24"/>
    </w:rPr>
  </w:style>
  <w:style w:type="paragraph" w:customStyle="1" w:styleId="258">
    <w:name w:val="xl1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59">
    <w:name w:val="xl1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szCs w:val="24"/>
    </w:rPr>
  </w:style>
  <w:style w:type="paragraph" w:customStyle="1" w:styleId="260">
    <w:name w:val="xl1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261">
    <w:name w:val="xl1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262">
    <w:name w:val="xl1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263">
    <w:name w:val="xl1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64">
    <w:name w:val="xl1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265">
    <w:name w:val="xl1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66">
    <w:name w:val="xl1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267">
    <w:name w:val="xl1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4"/>
      <w:szCs w:val="24"/>
    </w:rPr>
  </w:style>
  <w:style w:type="paragraph" w:customStyle="1" w:styleId="268">
    <w:name w:val="xl145"/>
    <w:basedOn w:val="1"/>
    <w:uiPriority w:val="0"/>
    <w:pPr>
      <w:spacing w:before="100" w:beforeAutospacing="1" w:after="100" w:afterAutospacing="1" w:line="240" w:lineRule="auto"/>
      <w:textAlignment w:val="center"/>
    </w:pPr>
    <w:rPr>
      <w:rFonts w:ascii="宋体" w:hAnsi="宋体" w:cs="宋体"/>
      <w:b/>
      <w:bCs/>
      <w:kern w:val="0"/>
      <w:sz w:val="36"/>
      <w:szCs w:val="36"/>
    </w:rPr>
  </w:style>
  <w:style w:type="paragraph" w:customStyle="1" w:styleId="269">
    <w:name w:val="xl146"/>
    <w:basedOn w:val="1"/>
    <w:uiPriority w:val="0"/>
    <w:pPr>
      <w:spacing w:before="100" w:beforeAutospacing="1" w:after="100" w:afterAutospacing="1" w:line="240" w:lineRule="auto"/>
      <w:jc w:val="center"/>
    </w:pPr>
    <w:rPr>
      <w:rFonts w:ascii="宋体" w:hAnsi="宋体" w:cs="宋体"/>
      <w:b/>
      <w:bCs/>
      <w:kern w:val="0"/>
      <w:sz w:val="32"/>
      <w:szCs w:val="32"/>
    </w:rPr>
  </w:style>
  <w:style w:type="paragraph" w:customStyle="1" w:styleId="270">
    <w:name w:val="列出段落3"/>
    <w:basedOn w:val="1"/>
    <w:uiPriority w:val="0"/>
    <w:pPr>
      <w:ind w:firstLine="420" w:firstLineChars="200"/>
    </w:pPr>
  </w:style>
  <w:style w:type="character" w:customStyle="1" w:styleId="271">
    <w:name w:val="标题 1 字符"/>
    <w:uiPriority w:val="9"/>
    <w:rPr>
      <w:rFonts w:ascii="Tahoma" w:hAnsi="Tahoma"/>
      <w:b/>
      <w:bCs/>
      <w:kern w:val="44"/>
      <w:sz w:val="44"/>
      <w:szCs w:val="44"/>
    </w:rPr>
  </w:style>
  <w:style w:type="character" w:customStyle="1" w:styleId="272">
    <w:name w:val="标题 2 字符"/>
    <w:uiPriority w:val="9"/>
    <w:rPr>
      <w:rFonts w:ascii="Arial" w:hAnsi="Arial" w:eastAsia="黑体"/>
      <w:b/>
      <w:bCs/>
      <w:sz w:val="32"/>
      <w:szCs w:val="32"/>
    </w:rPr>
  </w:style>
  <w:style w:type="character" w:customStyle="1" w:styleId="273">
    <w:name w:val="书籍标题3"/>
    <w:uiPriority w:val="0"/>
    <w:rPr>
      <w:b/>
      <w:bCs/>
      <w:smallCaps/>
      <w:spacing w:val="5"/>
    </w:rPr>
  </w:style>
  <w:style w:type="character" w:customStyle="1" w:styleId="274">
    <w:name w:val="Char Char6"/>
    <w:uiPriority w:val="0"/>
    <w:rPr>
      <w:sz w:val="18"/>
      <w:szCs w:val="18"/>
    </w:rPr>
  </w:style>
  <w:style w:type="character" w:customStyle="1" w:styleId="275">
    <w:name w:val="标题 Char1"/>
    <w:uiPriority w:val="10"/>
    <w:rPr>
      <w:rFonts w:ascii="Cambria" w:hAnsi="Cambria" w:eastAsia="宋体" w:cs="黑体"/>
      <w:b/>
      <w:bCs/>
      <w:sz w:val="32"/>
      <w:szCs w:val="32"/>
    </w:rPr>
  </w:style>
  <w:style w:type="character" w:customStyle="1" w:styleId="276">
    <w:name w:val="批注引用2"/>
    <w:qFormat/>
    <w:uiPriority w:val="0"/>
    <w:rPr>
      <w:sz w:val="21"/>
      <w:szCs w:val="21"/>
    </w:rPr>
  </w:style>
  <w:style w:type="character" w:customStyle="1" w:styleId="277">
    <w:name w:val="批注引用3"/>
    <w:uiPriority w:val="0"/>
    <w:rPr>
      <w:sz w:val="21"/>
      <w:szCs w:val="21"/>
    </w:rPr>
  </w:style>
  <w:style w:type="character" w:customStyle="1" w:styleId="278">
    <w:name w:val="书籍标题2"/>
    <w:uiPriority w:val="0"/>
    <w:rPr>
      <w:b/>
      <w:bCs/>
      <w:smallCaps/>
      <w:spacing w:val="5"/>
    </w:rPr>
  </w:style>
  <w:style w:type="character" w:customStyle="1" w:styleId="279">
    <w:name w:val="书籍标题4"/>
    <w:uiPriority w:val="0"/>
    <w:rPr>
      <w:b/>
      <w:bCs/>
      <w:smallCaps/>
      <w:spacing w:val="5"/>
    </w:rPr>
  </w:style>
  <w:style w:type="character" w:customStyle="1" w:styleId="280">
    <w:name w:val="表文 Char Char"/>
    <w:uiPriority w:val="0"/>
    <w:rPr>
      <w:rFonts w:hAnsi="宋体" w:eastAsia="宋体"/>
      <w:snapToGrid/>
      <w:kern w:val="2"/>
      <w:position w:val="8"/>
      <w:sz w:val="18"/>
      <w:szCs w:val="18"/>
      <w:lang w:val="en-US" w:eastAsia="zh-CN" w:bidi="ar-SA"/>
    </w:rPr>
  </w:style>
  <w:style w:type="character" w:customStyle="1" w:styleId="281">
    <w:name w:val="Char Char62"/>
    <w:uiPriority w:val="0"/>
    <w:rPr>
      <w:sz w:val="18"/>
      <w:szCs w:val="18"/>
    </w:rPr>
  </w:style>
  <w:style w:type="character" w:customStyle="1" w:styleId="282">
    <w:name w:val="批注引用4"/>
    <w:uiPriority w:val="0"/>
    <w:rPr>
      <w:sz w:val="21"/>
      <w:szCs w:val="21"/>
    </w:rPr>
  </w:style>
  <w:style w:type="character" w:customStyle="1" w:styleId="283">
    <w:name w:val="批注引用1"/>
    <w:uiPriority w:val="0"/>
    <w:rPr>
      <w:sz w:val="21"/>
      <w:szCs w:val="21"/>
    </w:rPr>
  </w:style>
  <w:style w:type="character" w:customStyle="1" w:styleId="284">
    <w:name w:val="批注框文本 Char Char Char"/>
    <w:link w:val="285"/>
    <w:uiPriority w:val="0"/>
    <w:rPr>
      <w:rFonts w:cs="黑体"/>
      <w:sz w:val="18"/>
      <w:szCs w:val="18"/>
    </w:rPr>
  </w:style>
  <w:style w:type="paragraph" w:customStyle="1" w:styleId="285">
    <w:name w:val="批注框文本 Char Char"/>
    <w:basedOn w:val="1"/>
    <w:link w:val="284"/>
    <w:uiPriority w:val="0"/>
    <w:pPr>
      <w:widowControl w:val="0"/>
      <w:topLinePunct/>
      <w:adjustRightInd w:val="0"/>
      <w:snapToGrid w:val="0"/>
      <w:spacing w:after="0" w:line="400" w:lineRule="atLeast"/>
      <w:ind w:firstLine="539"/>
      <w:jc w:val="both"/>
    </w:pPr>
    <w:rPr>
      <w:rFonts w:cs="黑体" w:asciiTheme="minorHAnsi" w:hAnsiTheme="minorHAnsi" w:eastAsiaTheme="minorEastAsia"/>
      <w:sz w:val="18"/>
      <w:szCs w:val="18"/>
    </w:rPr>
  </w:style>
  <w:style w:type="character" w:customStyle="1" w:styleId="286">
    <w:name w:val="批注文字 Char1"/>
    <w:semiHidden/>
    <w:uiPriority w:val="99"/>
  </w:style>
  <w:style w:type="character" w:customStyle="1" w:styleId="287">
    <w:name w:val="Char Char61"/>
    <w:uiPriority w:val="0"/>
    <w:rPr>
      <w:sz w:val="18"/>
      <w:szCs w:val="18"/>
    </w:rPr>
  </w:style>
  <w:style w:type="character" w:customStyle="1" w:styleId="288">
    <w:name w:val="表文 Char"/>
    <w:link w:val="289"/>
    <w:uiPriority w:val="0"/>
    <w:rPr>
      <w:rFonts w:hAnsi="宋体"/>
      <w:position w:val="10"/>
      <w:sz w:val="18"/>
      <w:szCs w:val="18"/>
    </w:rPr>
  </w:style>
  <w:style w:type="paragraph" w:customStyle="1" w:styleId="289">
    <w:name w:val="表文"/>
    <w:basedOn w:val="1"/>
    <w:link w:val="288"/>
    <w:uiPriority w:val="0"/>
    <w:pPr>
      <w:widowControl w:val="0"/>
      <w:tabs>
        <w:tab w:val="left" w:pos="426"/>
        <w:tab w:val="left" w:pos="709"/>
      </w:tabs>
      <w:topLinePunct/>
      <w:adjustRightInd w:val="0"/>
      <w:snapToGrid w:val="0"/>
      <w:spacing w:after="0" w:line="320" w:lineRule="atLeast"/>
      <w:jc w:val="both"/>
    </w:pPr>
    <w:rPr>
      <w:rFonts w:hAnsi="宋体" w:asciiTheme="minorHAnsi" w:eastAsiaTheme="minorEastAsia" w:cstheme="minorBidi"/>
      <w:position w:val="10"/>
      <w:sz w:val="18"/>
      <w:szCs w:val="18"/>
    </w:rPr>
  </w:style>
  <w:style w:type="character" w:customStyle="1" w:styleId="290">
    <w:name w:val="书籍标题1"/>
    <w:uiPriority w:val="0"/>
    <w:rPr>
      <w:b/>
      <w:bCs/>
      <w:smallCaps/>
      <w:spacing w:val="5"/>
    </w:rPr>
  </w:style>
  <w:style w:type="character" w:customStyle="1" w:styleId="291">
    <w:name w:val="样式 首行缩进:  2 字符 Char Char"/>
    <w:link w:val="292"/>
    <w:uiPriority w:val="0"/>
    <w:rPr>
      <w:rFonts w:ascii="Times New Roman" w:cs="宋体"/>
    </w:rPr>
  </w:style>
  <w:style w:type="paragraph" w:customStyle="1" w:styleId="292">
    <w:name w:val="样式 首行缩进:  2 字符"/>
    <w:basedOn w:val="1"/>
    <w:link w:val="291"/>
    <w:uiPriority w:val="0"/>
    <w:pPr>
      <w:widowControl w:val="0"/>
      <w:topLinePunct/>
      <w:adjustRightInd w:val="0"/>
      <w:snapToGrid w:val="0"/>
      <w:spacing w:after="0" w:line="400" w:lineRule="atLeast"/>
      <w:ind w:firstLine="200" w:firstLineChars="200"/>
      <w:jc w:val="both"/>
    </w:pPr>
    <w:rPr>
      <w:rFonts w:ascii="Times New Roman" w:cs="宋体" w:hAnsiTheme="minorHAnsi" w:eastAsiaTheme="minorEastAsia"/>
    </w:rPr>
  </w:style>
  <w:style w:type="character" w:customStyle="1" w:styleId="293">
    <w:name w:val="批注主题 Char"/>
    <w:link w:val="294"/>
    <w:uiPriority w:val="0"/>
    <w:rPr>
      <w:rFonts w:cs="黑体"/>
      <w:b/>
      <w:bCs/>
    </w:rPr>
  </w:style>
  <w:style w:type="paragraph" w:customStyle="1" w:styleId="294">
    <w:name w:val="批注主题1"/>
    <w:basedOn w:val="13"/>
    <w:next w:val="13"/>
    <w:link w:val="293"/>
    <w:uiPriority w:val="0"/>
    <w:pPr>
      <w:topLinePunct/>
      <w:adjustRightInd w:val="0"/>
      <w:snapToGrid w:val="0"/>
      <w:spacing w:line="400" w:lineRule="atLeast"/>
      <w:ind w:firstLine="539"/>
    </w:pPr>
    <w:rPr>
      <w:rFonts w:cs="黑体" w:asciiTheme="minorHAnsi" w:hAnsiTheme="minorHAnsi" w:eastAsiaTheme="minorEastAsia"/>
      <w:b/>
      <w:bCs/>
      <w:szCs w:val="22"/>
    </w:rPr>
  </w:style>
  <w:style w:type="character" w:customStyle="1" w:styleId="295">
    <w:name w:val="批注文字 Char2"/>
    <w:basedOn w:val="39"/>
    <w:semiHidden/>
    <w:uiPriority w:val="99"/>
    <w:rPr>
      <w:kern w:val="2"/>
      <w:sz w:val="21"/>
      <w:szCs w:val="22"/>
    </w:rPr>
  </w:style>
  <w:style w:type="paragraph" w:customStyle="1" w:styleId="296">
    <w:name w:val="bt1"/>
    <w:basedOn w:val="1"/>
    <w:uiPriority w:val="0"/>
    <w:pPr>
      <w:widowControl w:val="0"/>
      <w:topLinePunct/>
      <w:adjustRightInd w:val="0"/>
      <w:snapToGrid w:val="0"/>
      <w:spacing w:beforeLines="600" w:after="0" w:afterLines="500" w:line="400" w:lineRule="atLeast"/>
      <w:jc w:val="center"/>
    </w:pPr>
    <w:rPr>
      <w:rFonts w:ascii="方正大标宋_GBK" w:hAnsi="楷体" w:eastAsia="方正大黑_GBK"/>
      <w:snapToGrid w:val="0"/>
      <w:sz w:val="48"/>
      <w:szCs w:val="48"/>
      <w:u w:val="double"/>
    </w:rPr>
  </w:style>
  <w:style w:type="paragraph" w:customStyle="1" w:styleId="297">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98">
    <w:name w:val="Char Char Char1 Char Char Char Char Char Char Char Char Char Char Char Char Char"/>
    <w:basedOn w:val="1"/>
    <w:qFormat/>
    <w:uiPriority w:val="0"/>
    <w:pPr>
      <w:widowControl w:val="0"/>
      <w:topLinePunct/>
      <w:adjustRightInd w:val="0"/>
      <w:snapToGrid w:val="0"/>
      <w:spacing w:after="0" w:line="400" w:lineRule="atLeast"/>
      <w:ind w:firstLine="539"/>
      <w:jc w:val="both"/>
    </w:pPr>
    <w:rPr>
      <w:rFonts w:ascii="Tahoma" w:hAnsi="Tahoma"/>
      <w:snapToGrid w:val="0"/>
      <w:sz w:val="24"/>
      <w:szCs w:val="20"/>
    </w:rPr>
  </w:style>
  <w:style w:type="paragraph" w:customStyle="1" w:styleId="299">
    <w:name w:val="批注主题2"/>
    <w:basedOn w:val="13"/>
    <w:next w:val="13"/>
    <w:uiPriority w:val="0"/>
    <w:pPr>
      <w:topLinePunct/>
      <w:adjustRightInd w:val="0"/>
      <w:snapToGrid w:val="0"/>
      <w:spacing w:line="400" w:lineRule="atLeast"/>
      <w:ind w:firstLine="539"/>
    </w:pPr>
    <w:rPr>
      <w:rFonts w:cs="黑体" w:asciiTheme="minorHAnsi" w:hAnsiTheme="minorHAnsi" w:eastAsiaTheme="minorEastAsia"/>
      <w:b/>
      <w:bCs/>
      <w:kern w:val="0"/>
      <w:sz w:val="20"/>
      <w:szCs w:val="20"/>
    </w:rPr>
  </w:style>
  <w:style w:type="paragraph" w:customStyle="1" w:styleId="300">
    <w:name w:val="正文文本缩进1"/>
    <w:basedOn w:val="1"/>
    <w:uiPriority w:val="0"/>
    <w:pPr>
      <w:widowControl w:val="0"/>
      <w:topLinePunct/>
      <w:adjustRightInd w:val="0"/>
      <w:snapToGrid w:val="0"/>
      <w:spacing w:after="120" w:line="400" w:lineRule="atLeast"/>
      <w:ind w:left="420" w:leftChars="200" w:firstLine="539"/>
      <w:jc w:val="both"/>
    </w:pPr>
  </w:style>
  <w:style w:type="paragraph" w:customStyle="1" w:styleId="301">
    <w:name w:val="批注主题4"/>
    <w:basedOn w:val="13"/>
    <w:next w:val="13"/>
    <w:uiPriority w:val="0"/>
    <w:pPr>
      <w:topLinePunct/>
      <w:adjustRightInd w:val="0"/>
      <w:snapToGrid w:val="0"/>
      <w:spacing w:line="400" w:lineRule="atLeast"/>
      <w:ind w:firstLine="539"/>
    </w:pPr>
    <w:rPr>
      <w:rFonts w:cs="黑体" w:asciiTheme="minorHAnsi" w:hAnsiTheme="minorHAnsi" w:eastAsiaTheme="minorEastAsia"/>
      <w:b/>
      <w:bCs/>
      <w:kern w:val="0"/>
      <w:sz w:val="20"/>
      <w:szCs w:val="20"/>
    </w:rPr>
  </w:style>
  <w:style w:type="paragraph" w:customStyle="1" w:styleId="302">
    <w:name w:val="修订2"/>
    <w:uiPriority w:val="0"/>
    <w:rPr>
      <w:rFonts w:ascii="Calibri" w:hAnsi="Calibri" w:eastAsia="宋体" w:cs="Times New Roman"/>
      <w:kern w:val="0"/>
      <w:sz w:val="20"/>
      <w:szCs w:val="20"/>
      <w:lang w:val="en-US" w:eastAsia="zh-CN" w:bidi="ar-SA"/>
    </w:rPr>
  </w:style>
  <w:style w:type="paragraph" w:customStyle="1" w:styleId="303">
    <w:name w:val="bt3"/>
    <w:basedOn w:val="1"/>
    <w:uiPriority w:val="0"/>
    <w:pPr>
      <w:widowControl w:val="0"/>
      <w:tabs>
        <w:tab w:val="left" w:pos="426"/>
      </w:tabs>
      <w:topLinePunct/>
      <w:adjustRightInd w:val="0"/>
      <w:snapToGrid w:val="0"/>
      <w:spacing w:beforeLines="50" w:after="0" w:afterLines="50" w:line="400" w:lineRule="atLeast"/>
      <w:ind w:firstLine="539"/>
      <w:jc w:val="both"/>
    </w:pPr>
    <w:rPr>
      <w:rFonts w:ascii="黑体" w:hAnsi="黑体" w:eastAsia="黑体"/>
      <w:snapToGrid w:val="0"/>
      <w:sz w:val="24"/>
      <w:szCs w:val="24"/>
    </w:rPr>
  </w:style>
  <w:style w:type="paragraph" w:customStyle="1" w:styleId="304">
    <w:name w:val="纯文本2"/>
    <w:basedOn w:val="1"/>
    <w:uiPriority w:val="0"/>
    <w:pPr>
      <w:widowControl w:val="0"/>
      <w:topLinePunct/>
      <w:adjustRightInd w:val="0"/>
      <w:snapToGrid w:val="0"/>
      <w:spacing w:after="0" w:line="400" w:lineRule="atLeast"/>
      <w:ind w:firstLine="539"/>
      <w:jc w:val="both"/>
    </w:pPr>
    <w:rPr>
      <w:rFonts w:ascii="宋体" w:hAnsi="Courier New"/>
      <w:szCs w:val="21"/>
    </w:rPr>
  </w:style>
  <w:style w:type="paragraph" w:customStyle="1" w:styleId="305">
    <w:name w:val="p15"/>
    <w:basedOn w:val="1"/>
    <w:uiPriority w:val="0"/>
    <w:pPr>
      <w:topLinePunct/>
      <w:spacing w:after="0" w:line="320" w:lineRule="atLeast"/>
      <w:jc w:val="both"/>
    </w:pPr>
    <w:rPr>
      <w:rFonts w:ascii="宋体" w:hAnsi="宋体" w:cs="宋体"/>
      <w:kern w:val="0"/>
      <w:position w:val="10"/>
      <w:sz w:val="18"/>
      <w:szCs w:val="18"/>
    </w:rPr>
  </w:style>
  <w:style w:type="paragraph" w:customStyle="1" w:styleId="306">
    <w:name w:val="纯文本4"/>
    <w:basedOn w:val="1"/>
    <w:uiPriority w:val="0"/>
    <w:pPr>
      <w:widowControl w:val="0"/>
      <w:topLinePunct/>
      <w:adjustRightInd w:val="0"/>
      <w:snapToGrid w:val="0"/>
      <w:spacing w:after="0" w:line="400" w:lineRule="atLeast"/>
      <w:ind w:firstLine="539"/>
      <w:jc w:val="both"/>
    </w:pPr>
    <w:rPr>
      <w:rFonts w:ascii="宋体" w:hAnsi="Courier New"/>
      <w:szCs w:val="21"/>
    </w:rPr>
  </w:style>
  <w:style w:type="paragraph" w:customStyle="1" w:styleId="307">
    <w:name w:val="批注主题3"/>
    <w:basedOn w:val="13"/>
    <w:next w:val="13"/>
    <w:uiPriority w:val="0"/>
    <w:pPr>
      <w:topLinePunct/>
      <w:adjustRightInd w:val="0"/>
      <w:snapToGrid w:val="0"/>
      <w:spacing w:line="400" w:lineRule="atLeast"/>
      <w:ind w:firstLine="539"/>
    </w:pPr>
    <w:rPr>
      <w:rFonts w:cs="黑体" w:asciiTheme="minorHAnsi" w:hAnsiTheme="minorHAnsi" w:eastAsiaTheme="minorEastAsia"/>
      <w:b/>
      <w:bCs/>
      <w:kern w:val="0"/>
      <w:sz w:val="20"/>
      <w:szCs w:val="20"/>
    </w:rPr>
  </w:style>
  <w:style w:type="paragraph" w:customStyle="1" w:styleId="308">
    <w:name w:val="列出段落5"/>
    <w:basedOn w:val="1"/>
    <w:qFormat/>
    <w:uiPriority w:val="34"/>
    <w:pPr>
      <w:widowControl w:val="0"/>
      <w:spacing w:after="0" w:line="240" w:lineRule="auto"/>
      <w:ind w:firstLine="420" w:firstLineChars="200"/>
      <w:jc w:val="both"/>
    </w:pPr>
  </w:style>
  <w:style w:type="paragraph" w:customStyle="1" w:styleId="309">
    <w:name w:val="正文文本缩进4"/>
    <w:basedOn w:val="1"/>
    <w:uiPriority w:val="0"/>
    <w:pPr>
      <w:widowControl w:val="0"/>
      <w:topLinePunct/>
      <w:adjustRightInd w:val="0"/>
      <w:snapToGrid w:val="0"/>
      <w:spacing w:after="120" w:line="400" w:lineRule="atLeast"/>
      <w:ind w:left="420" w:leftChars="200" w:firstLine="539"/>
      <w:jc w:val="both"/>
    </w:pPr>
  </w:style>
  <w:style w:type="paragraph" w:customStyle="1" w:styleId="310">
    <w:name w:val="修订1"/>
    <w:uiPriority w:val="0"/>
    <w:rPr>
      <w:rFonts w:ascii="Calibri" w:hAnsi="Calibri" w:eastAsia="宋体" w:cs="Times New Roman"/>
      <w:kern w:val="0"/>
      <w:sz w:val="20"/>
      <w:szCs w:val="20"/>
      <w:lang w:val="en-US" w:eastAsia="zh-CN" w:bidi="ar-SA"/>
    </w:rPr>
  </w:style>
  <w:style w:type="paragraph" w:customStyle="1" w:styleId="311">
    <w:name w:val="列出段落4"/>
    <w:basedOn w:val="1"/>
    <w:uiPriority w:val="0"/>
    <w:pPr>
      <w:widowControl w:val="0"/>
      <w:topLinePunct/>
      <w:adjustRightInd w:val="0"/>
      <w:snapToGrid w:val="0"/>
      <w:spacing w:after="0" w:line="400" w:lineRule="atLeast"/>
      <w:ind w:firstLine="420" w:firstLineChars="200"/>
      <w:jc w:val="both"/>
    </w:pPr>
    <w:rPr>
      <w:rFonts w:ascii="Times New Roman" w:hAnsi="Times New Roman"/>
      <w:snapToGrid w:val="0"/>
      <w:sz w:val="24"/>
      <w:szCs w:val="21"/>
    </w:rPr>
  </w:style>
  <w:style w:type="paragraph" w:customStyle="1" w:styleId="312">
    <w:name w:val="p16"/>
    <w:basedOn w:val="1"/>
    <w:uiPriority w:val="0"/>
    <w:pPr>
      <w:topLinePunct/>
      <w:spacing w:after="0" w:line="320" w:lineRule="atLeast"/>
      <w:jc w:val="both"/>
    </w:pPr>
    <w:rPr>
      <w:rFonts w:ascii="宋体" w:hAnsi="宋体" w:cs="宋体"/>
      <w:kern w:val="0"/>
      <w:position w:val="10"/>
      <w:sz w:val="18"/>
      <w:szCs w:val="18"/>
    </w:rPr>
  </w:style>
  <w:style w:type="paragraph" w:customStyle="1" w:styleId="313">
    <w:name w:val="正文文本缩进 22"/>
    <w:basedOn w:val="1"/>
    <w:uiPriority w:val="0"/>
    <w:pPr>
      <w:widowControl w:val="0"/>
      <w:topLinePunct/>
      <w:adjustRightInd w:val="0"/>
      <w:snapToGrid w:val="0"/>
      <w:spacing w:after="120" w:line="480" w:lineRule="auto"/>
      <w:ind w:left="420" w:leftChars="200" w:firstLine="539"/>
      <w:jc w:val="both"/>
    </w:pPr>
  </w:style>
  <w:style w:type="paragraph" w:customStyle="1" w:styleId="314">
    <w:name w:val="修订3"/>
    <w:uiPriority w:val="0"/>
    <w:rPr>
      <w:rFonts w:ascii="Calibri" w:hAnsi="Calibri" w:eastAsia="宋体" w:cs="Times New Roman"/>
      <w:kern w:val="0"/>
      <w:sz w:val="20"/>
      <w:szCs w:val="20"/>
      <w:lang w:val="en-US" w:eastAsia="zh-CN" w:bidi="ar-SA"/>
    </w:rPr>
  </w:style>
  <w:style w:type="paragraph" w:customStyle="1" w:styleId="315">
    <w:name w:val="纯文本3"/>
    <w:basedOn w:val="1"/>
    <w:uiPriority w:val="0"/>
    <w:pPr>
      <w:widowControl w:val="0"/>
      <w:topLinePunct/>
      <w:adjustRightInd w:val="0"/>
      <w:snapToGrid w:val="0"/>
      <w:spacing w:after="0" w:line="400" w:lineRule="atLeast"/>
      <w:ind w:firstLine="539"/>
      <w:jc w:val="both"/>
    </w:pPr>
    <w:rPr>
      <w:rFonts w:ascii="宋体" w:hAnsi="Courier New"/>
      <w:szCs w:val="21"/>
    </w:rPr>
  </w:style>
  <w:style w:type="paragraph" w:customStyle="1" w:styleId="316">
    <w:name w:val="正文文本缩进 23"/>
    <w:basedOn w:val="1"/>
    <w:uiPriority w:val="0"/>
    <w:pPr>
      <w:widowControl w:val="0"/>
      <w:topLinePunct/>
      <w:adjustRightInd w:val="0"/>
      <w:snapToGrid w:val="0"/>
      <w:spacing w:after="120" w:line="480" w:lineRule="auto"/>
      <w:ind w:left="420" w:leftChars="200" w:firstLine="539"/>
      <w:jc w:val="both"/>
    </w:pPr>
  </w:style>
  <w:style w:type="paragraph" w:customStyle="1" w:styleId="317">
    <w:name w:val="修订4"/>
    <w:uiPriority w:val="0"/>
    <w:rPr>
      <w:rFonts w:ascii="Calibri" w:hAnsi="Calibri" w:eastAsia="宋体" w:cs="Times New Roman"/>
      <w:kern w:val="0"/>
      <w:sz w:val="20"/>
      <w:szCs w:val="20"/>
      <w:lang w:val="en-US" w:eastAsia="zh-CN" w:bidi="ar-SA"/>
    </w:rPr>
  </w:style>
  <w:style w:type="paragraph" w:customStyle="1" w:styleId="318">
    <w:name w:val="正文文本缩进 24"/>
    <w:basedOn w:val="1"/>
    <w:uiPriority w:val="0"/>
    <w:pPr>
      <w:widowControl w:val="0"/>
      <w:topLinePunct/>
      <w:adjustRightInd w:val="0"/>
      <w:snapToGrid w:val="0"/>
      <w:spacing w:after="120" w:line="480" w:lineRule="auto"/>
      <w:ind w:left="420" w:leftChars="200" w:firstLine="539"/>
      <w:jc w:val="both"/>
    </w:pPr>
  </w:style>
  <w:style w:type="paragraph" w:customStyle="1" w:styleId="319">
    <w:name w:val="List Paragraph1"/>
    <w:basedOn w:val="1"/>
    <w:uiPriority w:val="0"/>
    <w:pPr>
      <w:widowControl w:val="0"/>
      <w:spacing w:after="0" w:line="240" w:lineRule="auto"/>
      <w:ind w:firstLine="420" w:firstLineChars="200"/>
      <w:jc w:val="both"/>
    </w:pPr>
  </w:style>
  <w:style w:type="paragraph" w:customStyle="1" w:styleId="320">
    <w:name w:val="正文文本缩进 21"/>
    <w:basedOn w:val="1"/>
    <w:uiPriority w:val="0"/>
    <w:pPr>
      <w:widowControl w:val="0"/>
      <w:topLinePunct/>
      <w:adjustRightInd w:val="0"/>
      <w:snapToGrid w:val="0"/>
      <w:spacing w:after="120" w:line="480" w:lineRule="auto"/>
      <w:ind w:left="420" w:leftChars="200" w:firstLine="539"/>
      <w:jc w:val="both"/>
    </w:pPr>
  </w:style>
  <w:style w:type="paragraph" w:customStyle="1" w:styleId="321">
    <w:name w:val="纯文本1"/>
    <w:basedOn w:val="1"/>
    <w:uiPriority w:val="0"/>
    <w:pPr>
      <w:widowControl w:val="0"/>
      <w:topLinePunct/>
      <w:adjustRightInd w:val="0"/>
      <w:snapToGrid w:val="0"/>
      <w:spacing w:after="0" w:line="400" w:lineRule="atLeast"/>
      <w:ind w:firstLine="539"/>
      <w:jc w:val="both"/>
    </w:pPr>
    <w:rPr>
      <w:rFonts w:ascii="宋体" w:hAnsi="Courier New" w:cs="Courier New"/>
      <w:szCs w:val="21"/>
    </w:rPr>
  </w:style>
  <w:style w:type="paragraph" w:customStyle="1" w:styleId="322">
    <w:name w:val="bt2"/>
    <w:basedOn w:val="1"/>
    <w:uiPriority w:val="0"/>
    <w:pPr>
      <w:widowControl w:val="0"/>
      <w:tabs>
        <w:tab w:val="left" w:pos="426"/>
      </w:tabs>
      <w:topLinePunct/>
      <w:adjustRightInd w:val="0"/>
      <w:snapToGrid w:val="0"/>
      <w:spacing w:beforeLines="70" w:after="0" w:afterLines="30" w:line="400" w:lineRule="atLeast"/>
      <w:ind w:firstLine="539"/>
    </w:pPr>
    <w:rPr>
      <w:rFonts w:ascii="黑体" w:hAnsi="黑体" w:eastAsia="方正大标宋_GBK"/>
      <w:snapToGrid w:val="0"/>
      <w:sz w:val="28"/>
      <w:szCs w:val="28"/>
    </w:rPr>
  </w:style>
  <w:style w:type="paragraph" w:customStyle="1" w:styleId="323">
    <w:name w:val="font9"/>
    <w:basedOn w:val="1"/>
    <w:uiPriority w:val="0"/>
    <w:pPr>
      <w:topLinePunct/>
      <w:adjustRightInd w:val="0"/>
      <w:snapToGrid w:val="0"/>
      <w:spacing w:before="100" w:beforeAutospacing="1" w:after="100" w:afterAutospacing="1" w:line="400" w:lineRule="atLeast"/>
      <w:ind w:firstLine="539"/>
    </w:pPr>
    <w:rPr>
      <w:rFonts w:ascii="宋体" w:hAnsi="宋体" w:cs="宋体"/>
      <w:snapToGrid w:val="0"/>
      <w:color w:val="000000"/>
      <w:kern w:val="0"/>
      <w:sz w:val="24"/>
      <w:szCs w:val="24"/>
    </w:rPr>
  </w:style>
  <w:style w:type="paragraph" w:customStyle="1" w:styleId="324">
    <w:name w:val="正文文本缩进2"/>
    <w:basedOn w:val="1"/>
    <w:uiPriority w:val="0"/>
    <w:pPr>
      <w:widowControl w:val="0"/>
      <w:topLinePunct/>
      <w:adjustRightInd w:val="0"/>
      <w:snapToGrid w:val="0"/>
      <w:spacing w:after="120" w:line="400" w:lineRule="atLeast"/>
      <w:ind w:left="420" w:leftChars="200" w:firstLine="539"/>
      <w:jc w:val="both"/>
    </w:pPr>
  </w:style>
  <w:style w:type="paragraph" w:customStyle="1" w:styleId="325">
    <w:name w:val="正文文本缩进3"/>
    <w:basedOn w:val="1"/>
    <w:uiPriority w:val="0"/>
    <w:pPr>
      <w:widowControl w:val="0"/>
      <w:topLinePunct/>
      <w:adjustRightInd w:val="0"/>
      <w:snapToGrid w:val="0"/>
      <w:spacing w:after="120" w:line="400" w:lineRule="atLeast"/>
      <w:ind w:left="420" w:leftChars="200" w:firstLine="539"/>
      <w:jc w:val="both"/>
    </w:pPr>
  </w:style>
  <w:style w:type="table" w:customStyle="1" w:styleId="326">
    <w:name w:val="网格型11"/>
    <w:basedOn w:val="37"/>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7">
    <w:name w:val="附件"/>
    <w:basedOn w:val="1"/>
    <w:uiPriority w:val="0"/>
    <w:pPr>
      <w:widowControl w:val="0"/>
      <w:spacing w:after="0" w:line="362" w:lineRule="exact"/>
      <w:jc w:val="both"/>
    </w:pPr>
    <w:rPr>
      <w:rFonts w:ascii="Times New Roman" w:hAnsi="Times New Roman" w:eastAsia="方正黑体简体"/>
      <w:sz w:val="28"/>
      <w:szCs w:val="28"/>
    </w:rPr>
  </w:style>
  <w:style w:type="table" w:customStyle="1" w:styleId="328">
    <w:name w:val="网格型6"/>
    <w:basedOn w:val="37"/>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7"/>
    <w:basedOn w:val="37"/>
    <w:uiPriority w:val="39"/>
    <w:rPr>
      <w:rFonts w:ascii="Calibri" w:hAnsi="Calibri" w:eastAsia="宋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8"/>
    <w:basedOn w:val="37"/>
    <w:qFormat/>
    <w:uiPriority w:val="0"/>
    <w:rPr>
      <w:rFonts w:ascii="Calibri" w:hAnsi="Calibri" w:eastAsia="宋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12"/>
    <w:basedOn w:val="3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网格型21"/>
    <w:basedOn w:val="3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网格型31"/>
    <w:basedOn w:val="3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网格型41"/>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网格型51"/>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网格型111"/>
    <w:basedOn w:val="37"/>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网格型61"/>
    <w:basedOn w:val="37"/>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71"/>
    <w:basedOn w:val="37"/>
    <w:uiPriority w:val="39"/>
    <w:rPr>
      <w:rFonts w:ascii="Calibri" w:hAnsi="Calibri" w:eastAsia="宋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网格型9"/>
    <w:basedOn w:val="37"/>
    <w:qFormat/>
    <w:uiPriority w:val="39"/>
    <w:rPr>
      <w:rFonts w:ascii="Calibri" w:hAnsi="Calibri" w:eastAsia="宋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网格型13"/>
    <w:basedOn w:val="3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网格型22"/>
    <w:basedOn w:val="3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网格型32"/>
    <w:basedOn w:val="3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网格型42"/>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网格型52"/>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
    <w:name w:val="网格型112"/>
    <w:basedOn w:val="37"/>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6">
    <w:name w:val="标题4"/>
    <w:basedOn w:val="1"/>
    <w:uiPriority w:val="0"/>
    <w:pPr>
      <w:widowControl w:val="0"/>
      <w:adjustRightInd w:val="0"/>
      <w:snapToGrid w:val="0"/>
      <w:spacing w:after="0" w:line="310" w:lineRule="atLeast"/>
      <w:ind w:firstLine="425"/>
      <w:jc w:val="both"/>
    </w:pPr>
    <w:rPr>
      <w:rFonts w:ascii="Arial" w:hAnsi="Arial" w:eastAsia="黑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JS果业</Manager>
  <Company>JS果业</Company>
  <Pages>0</Pages>
  <Words>0</Words>
  <Characters>0</Characters>
  <Lines>0</Lines>
  <Paragraphs>0</Paragraphs>
  <TotalTime>18</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JS果业</cp:category>
  <dcterms:created xsi:type="dcterms:W3CDTF">2021-05-09T01:31:00Z</dcterms:created>
  <dc:creator>JS果业</dc:creator>
  <dc:description>JS果业</dc:description>
  <cp:keywords>JS果业</cp:keywords>
  <cp:lastModifiedBy>fczzx</cp:lastModifiedBy>
  <dcterms:modified xsi:type="dcterms:W3CDTF">2021-06-04T08:47:12Z</dcterms:modified>
  <dc:subject>JS果业</dc:subject>
  <dc:title>JS果业</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BEDD97D3FD31437CA144944098600982</vt:lpwstr>
  </property>
</Properties>
</file>